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B1AC" w14:textId="77777777" w:rsidR="00406D58" w:rsidRDefault="00406D58" w:rsidP="00406D58"/>
    <w:p w14:paraId="79ADFEC7" w14:textId="77777777" w:rsidR="00406D58" w:rsidRPr="0026458C" w:rsidRDefault="00406D58" w:rsidP="00406D58">
      <w:pPr>
        <w:pStyle w:val="Titre1"/>
        <w:rPr>
          <w:lang w:val="en-CA"/>
        </w:rPr>
      </w:pPr>
      <w:r w:rsidRPr="0026458C">
        <w:rPr>
          <w:lang w:val="en-CA"/>
        </w:rPr>
        <w:t>Post</w:t>
      </w:r>
      <w:r>
        <w:rPr>
          <w:lang w:val="en-CA"/>
        </w:rPr>
        <w:t>-C</w:t>
      </w:r>
      <w:r w:rsidRPr="0026458C">
        <w:rPr>
          <w:lang w:val="en-CA"/>
        </w:rPr>
        <w:t>onsumer recycled content</w:t>
      </w:r>
    </w:p>
    <w:p w14:paraId="23141CB1" w14:textId="77777777" w:rsidR="00406D58" w:rsidRPr="0026458C" w:rsidRDefault="00406D58" w:rsidP="00406D58">
      <w:pPr>
        <w:pStyle w:val="Titre2"/>
        <w:spacing w:after="240"/>
        <w:rPr>
          <w:rStyle w:val="Accentuationintense"/>
          <w:rFonts w:eastAsia="Times New Roman"/>
          <w:b/>
          <w:iCs w:val="0"/>
          <w:sz w:val="22"/>
          <w:szCs w:val="24"/>
          <w:lang w:val="en-CA"/>
        </w:rPr>
      </w:pPr>
      <w:r w:rsidRPr="0026458C">
        <w:rPr>
          <w:rStyle w:val="Accentuationintense"/>
          <w:rFonts w:eastAsia="Times New Roman"/>
          <w:sz w:val="22"/>
          <w:szCs w:val="24"/>
          <w:lang w:val="en-CA"/>
        </w:rPr>
        <w:t>Background</w:t>
      </w:r>
    </w:p>
    <w:p w14:paraId="559D8AA4" w14:textId="77777777" w:rsidR="00406D58" w:rsidRDefault="00406D58" w:rsidP="00406D58">
      <w:pPr>
        <w:spacing w:after="240" w:line="276" w:lineRule="auto"/>
        <w:jc w:val="both"/>
        <w:rPr>
          <w:rFonts w:cs="Arial"/>
          <w:szCs w:val="20"/>
          <w:lang w:val="en-CA"/>
        </w:rPr>
      </w:pPr>
      <w:r w:rsidRPr="0026458C">
        <w:rPr>
          <w:rFonts w:cs="Arial"/>
          <w:szCs w:val="20"/>
          <w:lang w:val="en-CA"/>
        </w:rPr>
        <w:t xml:space="preserve">In consideration of environmental criteria, </w:t>
      </w:r>
      <w:r>
        <w:rPr>
          <w:rFonts w:cs="Arial"/>
          <w:szCs w:val="20"/>
          <w:lang w:val="en-CA"/>
        </w:rPr>
        <w:t>ÉEQ is maintaining the credit for recycled content for the Schedule of Contributions currently in effect.</w:t>
      </w:r>
    </w:p>
    <w:p w14:paraId="17DC9557" w14:textId="77777777" w:rsidR="00406D58" w:rsidRPr="0026458C" w:rsidRDefault="00406D58" w:rsidP="00406D58">
      <w:pPr>
        <w:spacing w:after="240" w:line="276" w:lineRule="auto"/>
        <w:jc w:val="both"/>
        <w:rPr>
          <w:lang w:val="en-CA"/>
        </w:rPr>
      </w:pPr>
      <w:r>
        <w:rPr>
          <w:rFonts w:cs="Arial"/>
          <w:szCs w:val="20"/>
          <w:lang w:val="en-CA"/>
        </w:rPr>
        <w:t>S</w:t>
      </w:r>
      <w:r w:rsidRPr="0026458C">
        <w:rPr>
          <w:rFonts w:cs="Arial"/>
          <w:szCs w:val="20"/>
          <w:lang w:val="en-CA"/>
        </w:rPr>
        <w:t>ince the</w:t>
      </w:r>
      <w:r>
        <w:rPr>
          <w:rFonts w:cs="Arial"/>
          <w:szCs w:val="20"/>
          <w:lang w:val="en-CA"/>
        </w:rPr>
        <w:t xml:space="preserve"> 2009 Schedule of Contributions, a credit of 20% of the payable contribution is offered to contributing companies marketing materials reaching or exceeding the thresholds of post-consumer recycled content.</w:t>
      </w:r>
    </w:p>
    <w:p w14:paraId="0459E355" w14:textId="77777777" w:rsidR="00406D58" w:rsidRPr="00472504" w:rsidRDefault="00406D58" w:rsidP="00406D58">
      <w:pPr>
        <w:rPr>
          <w:rFonts w:eastAsiaTheme="majorEastAsia"/>
          <w:b/>
          <w:iCs/>
          <w:color w:val="7AC142"/>
          <w:sz w:val="24"/>
          <w:szCs w:val="26"/>
          <w:lang w:val="en-CA"/>
        </w:rPr>
      </w:pPr>
      <w:r w:rsidRPr="00472504">
        <w:rPr>
          <w:rFonts w:eastAsiaTheme="majorEastAsia"/>
          <w:b/>
          <w:iCs/>
          <w:color w:val="7AC142"/>
          <w:sz w:val="24"/>
          <w:szCs w:val="26"/>
          <w:lang w:val="en-CA"/>
        </w:rPr>
        <w:t>Eligibility criteria for the</w:t>
      </w:r>
      <w:r>
        <w:rPr>
          <w:rFonts w:eastAsiaTheme="majorEastAsia"/>
          <w:b/>
          <w:iCs/>
          <w:color w:val="7AC142"/>
          <w:sz w:val="24"/>
          <w:szCs w:val="26"/>
          <w:lang w:val="en-CA"/>
        </w:rPr>
        <w:t xml:space="preserve"> credit for post-consumer recycled content </w:t>
      </w:r>
      <w:r w:rsidRPr="00472504">
        <w:rPr>
          <w:rFonts w:eastAsiaTheme="majorEastAsia"/>
          <w:b/>
          <w:iCs/>
          <w:color w:val="7AC142"/>
          <w:sz w:val="24"/>
          <w:szCs w:val="26"/>
          <w:lang w:val="en-CA"/>
        </w:rPr>
        <w:t xml:space="preserve"> </w:t>
      </w:r>
    </w:p>
    <w:p w14:paraId="0772D440" w14:textId="77777777" w:rsidR="00406D58" w:rsidRPr="00472504" w:rsidRDefault="00406D58" w:rsidP="00406D58">
      <w:pPr>
        <w:rPr>
          <w:rFonts w:cs="Arial"/>
          <w:b/>
          <w:szCs w:val="22"/>
          <w:lang w:val="en-CA"/>
        </w:rPr>
      </w:pPr>
    </w:p>
    <w:tbl>
      <w:tblPr>
        <w:tblStyle w:val="Grilledutableau"/>
        <w:tblW w:w="9464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3548"/>
        <w:gridCol w:w="1413"/>
      </w:tblGrid>
      <w:tr w:rsidR="00406D58" w:rsidRPr="009346C8" w14:paraId="5EA128D2" w14:textId="77777777" w:rsidTr="00406D58">
        <w:trPr>
          <w:trHeight w:val="507"/>
        </w:trPr>
        <w:tc>
          <w:tcPr>
            <w:tcW w:w="2802" w:type="dxa"/>
            <w:vAlign w:val="center"/>
          </w:tcPr>
          <w:p w14:paraId="5B4560B5" w14:textId="77777777" w:rsidR="00406D58" w:rsidRPr="009346C8" w:rsidRDefault="00406D58" w:rsidP="00E513C5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« Printed Matter »</w:t>
            </w:r>
          </w:p>
        </w:tc>
        <w:tc>
          <w:tcPr>
            <w:tcW w:w="1417" w:type="dxa"/>
            <w:vAlign w:val="center"/>
          </w:tcPr>
          <w:p w14:paraId="0F9BE835" w14:textId="77777777" w:rsidR="00406D58" w:rsidRPr="009346C8" w:rsidRDefault="00406D58" w:rsidP="00E513C5">
            <w:pPr>
              <w:jc w:val="center"/>
              <w:rPr>
                <w:rFonts w:cs="Arial"/>
                <w:b/>
                <w:sz w:val="22"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Threshold</w:t>
            </w:r>
            <w:r w:rsidRPr="009346C8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  <w:tc>
          <w:tcPr>
            <w:tcW w:w="284" w:type="dxa"/>
            <w:vAlign w:val="center"/>
          </w:tcPr>
          <w:p w14:paraId="6B27F4AB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  <w:vAlign w:val="center"/>
          </w:tcPr>
          <w:p w14:paraId="76E245E5" w14:textId="77777777" w:rsidR="00406D58" w:rsidRPr="009346C8" w:rsidRDefault="00406D58" w:rsidP="00E513C5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 xml:space="preserve">« Containers and </w:t>
            </w:r>
            <w:r>
              <w:rPr>
                <w:rFonts w:cs="Arial"/>
                <w:b/>
                <w:sz w:val="22"/>
                <w:szCs w:val="20"/>
                <w:lang w:val="en-CA"/>
              </w:rPr>
              <w:t>P</w:t>
            </w: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ackaging »</w:t>
            </w:r>
          </w:p>
        </w:tc>
        <w:tc>
          <w:tcPr>
            <w:tcW w:w="1413" w:type="dxa"/>
            <w:vAlign w:val="center"/>
          </w:tcPr>
          <w:p w14:paraId="61A0531B" w14:textId="77777777" w:rsidR="00406D58" w:rsidRPr="009346C8" w:rsidRDefault="00406D58" w:rsidP="00E513C5">
            <w:pPr>
              <w:jc w:val="center"/>
              <w:rPr>
                <w:rFonts w:cs="Arial"/>
                <w:b/>
                <w:sz w:val="22"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Threshold</w:t>
            </w:r>
            <w:r w:rsidRPr="009346C8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</w:tr>
      <w:tr w:rsidR="00406D58" w:rsidRPr="009346C8" w14:paraId="648C5E88" w14:textId="77777777" w:rsidTr="00406D58">
        <w:trPr>
          <w:trHeight w:val="254"/>
        </w:trPr>
        <w:tc>
          <w:tcPr>
            <w:tcW w:w="2802" w:type="dxa"/>
          </w:tcPr>
          <w:p w14:paraId="67A7DD59" w14:textId="16E91A1C" w:rsidR="00406D58" w:rsidRPr="009346C8" w:rsidRDefault="00506ADC" w:rsidP="00E513C5">
            <w:pPr>
              <w:rPr>
                <w:rFonts w:cs="Arial"/>
                <w:szCs w:val="22"/>
                <w:lang w:val="en-CA"/>
              </w:rPr>
            </w:pPr>
            <w:r w:rsidRPr="00506ADC">
              <w:rPr>
                <w:rFonts w:cs="Arial"/>
                <w:i/>
                <w:szCs w:val="20"/>
                <w:lang w:val="en-CA"/>
              </w:rPr>
              <w:t xml:space="preserve">Newsprint </w:t>
            </w:r>
            <w:r>
              <w:rPr>
                <w:rFonts w:cs="Arial"/>
                <w:i/>
                <w:szCs w:val="20"/>
                <w:lang w:val="en-CA"/>
              </w:rPr>
              <w:t>i</w:t>
            </w:r>
            <w:r w:rsidR="00406D58" w:rsidRPr="009346C8">
              <w:rPr>
                <w:rFonts w:cs="Arial"/>
                <w:i/>
                <w:szCs w:val="20"/>
                <w:lang w:val="en-CA"/>
              </w:rPr>
              <w:t>nserts and circulars</w:t>
            </w:r>
          </w:p>
        </w:tc>
        <w:tc>
          <w:tcPr>
            <w:tcW w:w="1417" w:type="dxa"/>
          </w:tcPr>
          <w:p w14:paraId="2DE3901A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</w:tcPr>
          <w:p w14:paraId="0E1BF716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61E2BEF6" w14:textId="1C4984A9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Kraft paper</w:t>
            </w:r>
            <w:r w:rsidR="00506ADC">
              <w:rPr>
                <w:rFonts w:cs="Arial"/>
                <w:i/>
                <w:szCs w:val="20"/>
                <w:lang w:val="en-CA"/>
              </w:rPr>
              <w:t xml:space="preserve"> </w:t>
            </w:r>
            <w:r w:rsidR="00506ADC" w:rsidRPr="00506ADC">
              <w:rPr>
                <w:rFonts w:cs="Arial"/>
                <w:i/>
                <w:szCs w:val="20"/>
                <w:lang w:val="en-CA"/>
              </w:rPr>
              <w:t>shopping</w:t>
            </w:r>
            <w:r w:rsidRPr="009346C8">
              <w:rPr>
                <w:rFonts w:cs="Arial"/>
                <w:i/>
                <w:szCs w:val="20"/>
                <w:lang w:val="en-CA"/>
              </w:rPr>
              <w:t xml:space="preserve"> bags</w:t>
            </w:r>
            <w:r w:rsidR="00D53C5D">
              <w:rPr>
                <w:rFonts w:cs="Arial"/>
                <w:i/>
                <w:szCs w:val="20"/>
                <w:lang w:val="en-CA"/>
              </w:rPr>
              <w:t xml:space="preserve"> (not bleached)</w:t>
            </w:r>
          </w:p>
        </w:tc>
        <w:tc>
          <w:tcPr>
            <w:tcW w:w="1413" w:type="dxa"/>
          </w:tcPr>
          <w:p w14:paraId="52C4D781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5FC175F7" w14:textId="77777777" w:rsidTr="00406D58">
        <w:trPr>
          <w:trHeight w:val="254"/>
        </w:trPr>
        <w:tc>
          <w:tcPr>
            <w:tcW w:w="2802" w:type="dxa"/>
          </w:tcPr>
          <w:p w14:paraId="78136C1B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Magazines</w:t>
            </w:r>
          </w:p>
        </w:tc>
        <w:tc>
          <w:tcPr>
            <w:tcW w:w="1417" w:type="dxa"/>
          </w:tcPr>
          <w:p w14:paraId="1C274CCF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50%</w:t>
            </w:r>
          </w:p>
        </w:tc>
        <w:tc>
          <w:tcPr>
            <w:tcW w:w="284" w:type="dxa"/>
          </w:tcPr>
          <w:p w14:paraId="2ABA6490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4BB0A71A" w14:textId="17548DCB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Kraft paper packaging</w:t>
            </w:r>
            <w:r w:rsidR="00D53C5D">
              <w:rPr>
                <w:rFonts w:cs="Arial"/>
                <w:i/>
                <w:szCs w:val="20"/>
                <w:lang w:val="en-CA"/>
              </w:rPr>
              <w:t xml:space="preserve"> (not bleached)</w:t>
            </w:r>
          </w:p>
        </w:tc>
        <w:tc>
          <w:tcPr>
            <w:tcW w:w="1413" w:type="dxa"/>
          </w:tcPr>
          <w:p w14:paraId="53077287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0994B9F0" w14:textId="77777777" w:rsidTr="00406D58">
        <w:trPr>
          <w:trHeight w:val="254"/>
        </w:trPr>
        <w:tc>
          <w:tcPr>
            <w:tcW w:w="2802" w:type="dxa"/>
          </w:tcPr>
          <w:p w14:paraId="1BD7652A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Catalogues and publications</w:t>
            </w:r>
          </w:p>
        </w:tc>
        <w:tc>
          <w:tcPr>
            <w:tcW w:w="1417" w:type="dxa"/>
          </w:tcPr>
          <w:p w14:paraId="3150CD55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50%</w:t>
            </w:r>
          </w:p>
        </w:tc>
        <w:tc>
          <w:tcPr>
            <w:tcW w:w="284" w:type="dxa"/>
          </w:tcPr>
          <w:p w14:paraId="03E1FDE4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0FD5B64C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Laminated paper</w:t>
            </w:r>
          </w:p>
        </w:tc>
        <w:tc>
          <w:tcPr>
            <w:tcW w:w="1413" w:type="dxa"/>
          </w:tcPr>
          <w:p w14:paraId="14BF4A5E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65652872" w14:textId="77777777" w:rsidTr="00406D58">
        <w:trPr>
          <w:trHeight w:val="254"/>
        </w:trPr>
        <w:tc>
          <w:tcPr>
            <w:tcW w:w="2802" w:type="dxa"/>
          </w:tcPr>
          <w:p w14:paraId="29ADF219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Telephone books</w:t>
            </w:r>
          </w:p>
        </w:tc>
        <w:tc>
          <w:tcPr>
            <w:tcW w:w="1417" w:type="dxa"/>
          </w:tcPr>
          <w:p w14:paraId="112D6E9E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</w:tcPr>
          <w:p w14:paraId="16F96C75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79C27BCC" w14:textId="01C6F153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PET Bottles</w:t>
            </w:r>
            <w:r w:rsidR="00C7381A">
              <w:rPr>
                <w:rFonts w:cs="Arial"/>
                <w:i/>
                <w:szCs w:val="20"/>
                <w:lang w:val="en-CA"/>
              </w:rPr>
              <w:t xml:space="preserve"> </w:t>
            </w:r>
            <w:r w:rsidR="00C7381A" w:rsidRPr="00C7381A">
              <w:rPr>
                <w:rFonts w:cs="Arial"/>
                <w:i/>
                <w:szCs w:val="20"/>
                <w:lang w:val="en-CA"/>
              </w:rPr>
              <w:t>and containers &lt; 5 L</w:t>
            </w:r>
            <w:r w:rsidR="00C7381A">
              <w:rPr>
                <w:rFonts w:cs="Arial"/>
                <w:i/>
                <w:szCs w:val="20"/>
                <w:lang w:val="en-CA"/>
              </w:rPr>
              <w:t>.</w:t>
            </w:r>
          </w:p>
        </w:tc>
        <w:tc>
          <w:tcPr>
            <w:tcW w:w="1413" w:type="dxa"/>
          </w:tcPr>
          <w:p w14:paraId="35144343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0AB9D968" w14:textId="77777777" w:rsidTr="00406D58">
        <w:trPr>
          <w:trHeight w:val="91"/>
        </w:trPr>
        <w:tc>
          <w:tcPr>
            <w:tcW w:w="2802" w:type="dxa"/>
          </w:tcPr>
          <w:p w14:paraId="74CD85B6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Paper for general use</w:t>
            </w:r>
          </w:p>
        </w:tc>
        <w:tc>
          <w:tcPr>
            <w:tcW w:w="1417" w:type="dxa"/>
          </w:tcPr>
          <w:p w14:paraId="0B8F9154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</w:tcPr>
          <w:p w14:paraId="1DC700E2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7679AEDF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HDPE Bottles</w:t>
            </w:r>
          </w:p>
        </w:tc>
        <w:tc>
          <w:tcPr>
            <w:tcW w:w="1413" w:type="dxa"/>
          </w:tcPr>
          <w:p w14:paraId="353699DF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406D58" w:rsidRPr="009346C8" w14:paraId="3CC2CD7B" w14:textId="77777777" w:rsidTr="00406D58">
        <w:trPr>
          <w:trHeight w:val="91"/>
        </w:trPr>
        <w:tc>
          <w:tcPr>
            <w:tcW w:w="2802" w:type="dxa"/>
          </w:tcPr>
          <w:p w14:paraId="16D612A5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Other printed matter</w:t>
            </w:r>
          </w:p>
        </w:tc>
        <w:tc>
          <w:tcPr>
            <w:tcW w:w="1417" w:type="dxa"/>
          </w:tcPr>
          <w:p w14:paraId="2D960FB2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</w:tcPr>
          <w:p w14:paraId="70E4EBA4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548" w:type="dxa"/>
          </w:tcPr>
          <w:p w14:paraId="1930D377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PET containers</w:t>
            </w:r>
          </w:p>
        </w:tc>
        <w:tc>
          <w:tcPr>
            <w:tcW w:w="1413" w:type="dxa"/>
          </w:tcPr>
          <w:p w14:paraId="012D2A77" w14:textId="77777777" w:rsidR="00406D58" w:rsidRPr="009346C8" w:rsidRDefault="00406D58" w:rsidP="00E513C5">
            <w:pPr>
              <w:jc w:val="center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</w:tbl>
    <w:p w14:paraId="685AA417" w14:textId="77777777" w:rsidR="00406D58" w:rsidRPr="006F7CC4" w:rsidRDefault="00406D58" w:rsidP="00406D58">
      <w:pPr>
        <w:rPr>
          <w:rFonts w:cs="Arial"/>
          <w:i/>
          <w:color w:val="7AC142"/>
          <w:sz w:val="18"/>
          <w:szCs w:val="22"/>
          <w:lang w:val="en-CA"/>
        </w:rPr>
      </w:pPr>
      <w:r w:rsidRPr="006F7CC4">
        <w:rPr>
          <w:rFonts w:cs="Arial"/>
          <w:i/>
          <w:color w:val="7AC142"/>
          <w:sz w:val="18"/>
          <w:szCs w:val="22"/>
          <w:lang w:val="en-CA"/>
        </w:rPr>
        <w:t>* Post consumer recycled content to reach</w:t>
      </w:r>
    </w:p>
    <w:p w14:paraId="78560668" w14:textId="77777777" w:rsidR="00406D58" w:rsidRPr="00472504" w:rsidRDefault="00406D58" w:rsidP="00406D58">
      <w:pPr>
        <w:spacing w:before="240" w:after="240"/>
        <w:rPr>
          <w:rStyle w:val="Accentuationintense"/>
          <w:sz w:val="22"/>
          <w:lang w:val="en-CA"/>
        </w:rPr>
      </w:pPr>
      <w:r w:rsidRPr="00472504">
        <w:rPr>
          <w:rStyle w:val="Accentuationintense"/>
          <w:sz w:val="22"/>
          <w:lang w:val="en-CA"/>
        </w:rPr>
        <w:t xml:space="preserve">Steps in applying for the </w:t>
      </w:r>
      <w:proofErr w:type="gramStart"/>
      <w:r w:rsidRPr="00472504">
        <w:rPr>
          <w:rStyle w:val="Accentuationintense"/>
          <w:sz w:val="22"/>
          <w:lang w:val="en-CA"/>
        </w:rPr>
        <w:t>credit</w:t>
      </w:r>
      <w:proofErr w:type="gramEnd"/>
    </w:p>
    <w:p w14:paraId="1740ADE2" w14:textId="77777777" w:rsidR="00406D58" w:rsidRDefault="00406D58" w:rsidP="00406D58">
      <w:pPr>
        <w:spacing w:line="276" w:lineRule="auto"/>
        <w:rPr>
          <w:rFonts w:cs="Arial"/>
          <w:szCs w:val="20"/>
          <w:lang w:val="en-CA"/>
        </w:rPr>
      </w:pPr>
      <w:r w:rsidRPr="00472504">
        <w:rPr>
          <w:rFonts w:cs="Arial"/>
          <w:szCs w:val="20"/>
          <w:lang w:val="en-CA"/>
        </w:rPr>
        <w:t>Companies who reported printed matter,</w:t>
      </w:r>
      <w:r>
        <w:rPr>
          <w:rFonts w:cs="Arial"/>
          <w:szCs w:val="20"/>
          <w:lang w:val="en-CA"/>
        </w:rPr>
        <w:t xml:space="preserve"> </w:t>
      </w:r>
      <w:r w:rsidRPr="00472504">
        <w:rPr>
          <w:rFonts w:cs="Arial"/>
          <w:szCs w:val="20"/>
          <w:lang w:val="en-CA"/>
        </w:rPr>
        <w:t xml:space="preserve">containers or packaging eligible for the credit for post-consumer recycled content </w:t>
      </w:r>
      <w:r>
        <w:rPr>
          <w:rFonts w:cs="Arial"/>
          <w:szCs w:val="20"/>
          <w:lang w:val="en-CA"/>
        </w:rPr>
        <w:t xml:space="preserve">(CPCRC) </w:t>
      </w:r>
      <w:r w:rsidRPr="00472504">
        <w:rPr>
          <w:rFonts w:cs="Arial"/>
          <w:szCs w:val="20"/>
          <w:lang w:val="en-CA"/>
        </w:rPr>
        <w:t xml:space="preserve">should </w:t>
      </w:r>
      <w:r>
        <w:rPr>
          <w:rFonts w:cs="Arial"/>
          <w:szCs w:val="20"/>
          <w:lang w:val="en-CA"/>
        </w:rPr>
        <w:t xml:space="preserve">fill in the request form in page 3 of this document and send it to </w:t>
      </w:r>
      <w:hyperlink r:id="rId11" w:history="1">
        <w:r w:rsidRPr="00D745F3">
          <w:rPr>
            <w:rStyle w:val="Lienhypertexte"/>
            <w:rFonts w:cs="Arial"/>
            <w:szCs w:val="20"/>
            <w:lang w:val="en-CA"/>
          </w:rPr>
          <w:t>service@eeq.ca</w:t>
        </w:r>
      </w:hyperlink>
      <w:r>
        <w:rPr>
          <w:rFonts w:cs="Arial"/>
          <w:szCs w:val="20"/>
          <w:lang w:val="en-CA"/>
        </w:rPr>
        <w:t xml:space="preserve">. </w:t>
      </w:r>
    </w:p>
    <w:p w14:paraId="275B725F" w14:textId="77777777" w:rsidR="00406D58" w:rsidRPr="00472504" w:rsidRDefault="00406D58" w:rsidP="00406D58">
      <w:pPr>
        <w:spacing w:before="240" w:after="240" w:line="276" w:lineRule="auto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The signed form needs to be sent no later than the submission date of the declaration.</w:t>
      </w:r>
    </w:p>
    <w:p w14:paraId="7A3F73FC" w14:textId="77777777" w:rsidR="00406D58" w:rsidRDefault="00406D58" w:rsidP="00406D58">
      <w:pPr>
        <w:spacing w:after="240" w:line="276" w:lineRule="auto"/>
        <w:rPr>
          <w:rFonts w:cs="Arial"/>
          <w:b/>
          <w:szCs w:val="22"/>
          <w:lang w:val="en-CA"/>
        </w:rPr>
      </w:pPr>
      <w:r w:rsidRPr="009346C8">
        <w:rPr>
          <w:rFonts w:cs="Arial"/>
          <w:b/>
          <w:szCs w:val="22"/>
          <w:lang w:val="en-CA"/>
        </w:rPr>
        <w:t>The following conditions must be met for the credit to be granted</w:t>
      </w:r>
      <w:r>
        <w:rPr>
          <w:rFonts w:cs="Arial"/>
          <w:b/>
          <w:szCs w:val="22"/>
          <w:lang w:val="en-CA"/>
        </w:rPr>
        <w:t>:</w:t>
      </w:r>
    </w:p>
    <w:p w14:paraId="6F5183B4" w14:textId="77777777" w:rsidR="00406D58" w:rsidRPr="00B23348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b/>
          <w:szCs w:val="22"/>
          <w:lang w:val="en-CA"/>
        </w:rPr>
      </w:pPr>
      <w:r>
        <w:rPr>
          <w:rFonts w:cs="Arial"/>
          <w:szCs w:val="20"/>
          <w:lang w:val="en-CA"/>
        </w:rPr>
        <w:t>F</w:t>
      </w:r>
      <w:r w:rsidRPr="00B23348">
        <w:rPr>
          <w:rFonts w:cs="Arial"/>
          <w:szCs w:val="20"/>
          <w:lang w:val="en-CA"/>
        </w:rPr>
        <w:t xml:space="preserve">ully noted form needs to be sent no later than the submission date of the </w:t>
      </w:r>
      <w:proofErr w:type="gramStart"/>
      <w:r w:rsidRPr="00B23348">
        <w:rPr>
          <w:rFonts w:cs="Arial"/>
          <w:szCs w:val="20"/>
          <w:lang w:val="en-CA"/>
        </w:rPr>
        <w:t>declaration;</w:t>
      </w:r>
      <w:proofErr w:type="gramEnd"/>
    </w:p>
    <w:p w14:paraId="253685A8" w14:textId="77777777" w:rsidR="00406D58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Supporting documentation for each material for which you are requesting a credit must be sent in no later than the date of the first instalment of your </w:t>
      </w:r>
      <w:proofErr w:type="gramStart"/>
      <w:r>
        <w:rPr>
          <w:rFonts w:cs="Arial"/>
          <w:szCs w:val="20"/>
          <w:lang w:val="en-CA"/>
        </w:rPr>
        <w:t>contributions;</w:t>
      </w:r>
      <w:proofErr w:type="gramEnd"/>
    </w:p>
    <w:p w14:paraId="37B23BD9" w14:textId="77777777" w:rsidR="00406D58" w:rsidRPr="00665A1E" w:rsidRDefault="00406D58" w:rsidP="00406D58">
      <w:pPr>
        <w:pStyle w:val="Paragraphedeliste"/>
        <w:numPr>
          <w:ilvl w:val="1"/>
          <w:numId w:val="1"/>
        </w:numPr>
        <w:spacing w:line="276" w:lineRule="auto"/>
        <w:rPr>
          <w:rFonts w:cs="Arial"/>
          <w:szCs w:val="20"/>
          <w:lang w:val="en-CA"/>
        </w:rPr>
      </w:pPr>
      <w:r w:rsidRPr="00665A1E">
        <w:rPr>
          <w:rFonts w:cs="Arial"/>
          <w:szCs w:val="20"/>
          <w:lang w:val="en-CA"/>
        </w:rPr>
        <w:t>Supporting documentation submitted after that date will be rejected.</w:t>
      </w:r>
    </w:p>
    <w:p w14:paraId="4BAEC80D" w14:textId="77777777" w:rsidR="00406D58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Supporting documentation must be deemed </w:t>
      </w:r>
      <w:proofErr w:type="gramStart"/>
      <w:r>
        <w:rPr>
          <w:rFonts w:cs="Arial"/>
          <w:szCs w:val="20"/>
          <w:lang w:val="en-CA"/>
        </w:rPr>
        <w:t>admissible;</w:t>
      </w:r>
      <w:proofErr w:type="gramEnd"/>
    </w:p>
    <w:p w14:paraId="0B3D7ADC" w14:textId="77777777" w:rsidR="00406D58" w:rsidRPr="009346C8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The company’s entire contribution must be paid according to the established payment calendar.</w:t>
      </w:r>
    </w:p>
    <w:p w14:paraId="509EFF1F" w14:textId="77777777" w:rsidR="00406D58" w:rsidRPr="00BB6DB0" w:rsidRDefault="00406D58" w:rsidP="00406D58">
      <w:pPr>
        <w:spacing w:before="240"/>
        <w:rPr>
          <w:rStyle w:val="Accentuationintense"/>
          <w:sz w:val="22"/>
          <w:lang w:val="en-CA"/>
        </w:rPr>
      </w:pPr>
      <w:r w:rsidRPr="00BB6DB0">
        <w:rPr>
          <w:rStyle w:val="Accentuationintense"/>
          <w:sz w:val="22"/>
          <w:lang w:val="en-CA"/>
        </w:rPr>
        <w:t xml:space="preserve">Required supporting </w:t>
      </w:r>
      <w:proofErr w:type="gramStart"/>
      <w:r w:rsidRPr="00BB6DB0">
        <w:rPr>
          <w:rStyle w:val="Accentuationintense"/>
          <w:sz w:val="22"/>
          <w:lang w:val="en-CA"/>
        </w:rPr>
        <w:t>documentation</w:t>
      </w:r>
      <w:proofErr w:type="gramEnd"/>
    </w:p>
    <w:p w14:paraId="7EAE20C0" w14:textId="77777777" w:rsidR="00406D58" w:rsidRPr="00BB6DB0" w:rsidRDefault="00406D58" w:rsidP="00406D58">
      <w:pPr>
        <w:spacing w:before="240" w:after="240"/>
        <w:rPr>
          <w:rFonts w:cs="Arial"/>
          <w:b/>
          <w:szCs w:val="22"/>
          <w:lang w:val="en-CA"/>
        </w:rPr>
      </w:pPr>
      <w:r w:rsidRPr="00BB6DB0">
        <w:rPr>
          <w:rFonts w:cs="Arial"/>
          <w:b/>
          <w:szCs w:val="22"/>
          <w:lang w:val="en-CA"/>
        </w:rPr>
        <w:t>For the « Printed Matter</w:t>
      </w:r>
      <w:r>
        <w:rPr>
          <w:rFonts w:cs="Arial"/>
          <w:b/>
          <w:szCs w:val="22"/>
          <w:lang w:val="en-CA"/>
        </w:rPr>
        <w:t xml:space="preserve"> </w:t>
      </w:r>
      <w:r w:rsidRPr="00BB6DB0">
        <w:rPr>
          <w:rFonts w:cs="Arial"/>
          <w:b/>
          <w:szCs w:val="22"/>
          <w:lang w:val="en-CA"/>
        </w:rPr>
        <w:t xml:space="preserve">» class, we accept the following: </w:t>
      </w:r>
    </w:p>
    <w:p w14:paraId="792B5371" w14:textId="77777777" w:rsidR="00406D58" w:rsidRPr="00BB6DB0" w:rsidRDefault="00406D58" w:rsidP="00406D58">
      <w:pPr>
        <w:pStyle w:val="Paragraphedeliste"/>
        <w:numPr>
          <w:ilvl w:val="0"/>
          <w:numId w:val="1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Recognized certification </w:t>
      </w:r>
      <w:r w:rsidRPr="002A13DF">
        <w:rPr>
          <w:rFonts w:cs="Arial"/>
          <w:szCs w:val="20"/>
          <w:lang w:val="en-CA"/>
        </w:rPr>
        <w:t>(</w:t>
      </w:r>
      <w:proofErr w:type="gramStart"/>
      <w:r w:rsidRPr="002A13DF">
        <w:rPr>
          <w:rFonts w:cs="Arial"/>
          <w:szCs w:val="20"/>
          <w:lang w:val="en-CA"/>
        </w:rPr>
        <w:t>e.g.</w:t>
      </w:r>
      <w:proofErr w:type="gramEnd"/>
      <w:r w:rsidRPr="002A13DF">
        <w:rPr>
          <w:rFonts w:cs="Arial"/>
          <w:szCs w:val="20"/>
          <w:lang w:val="en-CA"/>
        </w:rPr>
        <w:t xml:space="preserve"> FSC recycled fiber content)</w:t>
      </w:r>
      <w:r w:rsidRPr="00BB6DB0">
        <w:rPr>
          <w:rFonts w:cs="Arial"/>
          <w:szCs w:val="20"/>
          <w:lang w:val="en-CA"/>
        </w:rPr>
        <w:t>;</w:t>
      </w:r>
    </w:p>
    <w:p w14:paraId="0E2D1342" w14:textId="53CB9712" w:rsidR="00406D58" w:rsidRDefault="00406D58" w:rsidP="00406D58">
      <w:pPr>
        <w:pStyle w:val="Paragraphedeliste"/>
        <w:numPr>
          <w:ilvl w:val="0"/>
          <w:numId w:val="1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 w:rsidRPr="00BB6DB0">
        <w:rPr>
          <w:rFonts w:cs="Arial"/>
          <w:szCs w:val="20"/>
          <w:lang w:val="en-CA"/>
        </w:rPr>
        <w:t>Letter of confirmation from the supplier</w:t>
      </w:r>
      <w:r w:rsidR="00364E3E">
        <w:rPr>
          <w:rFonts w:cs="Arial"/>
          <w:szCs w:val="20"/>
          <w:lang w:val="en-CA"/>
        </w:rPr>
        <w:t xml:space="preserve"> confirming the</w:t>
      </w:r>
      <w:r w:rsidRPr="00BB6DB0">
        <w:rPr>
          <w:rFonts w:cs="Arial"/>
          <w:szCs w:val="20"/>
          <w:lang w:val="en-CA"/>
        </w:rPr>
        <w:t xml:space="preserve"> quantities and specifications of the type of material </w:t>
      </w:r>
      <w:proofErr w:type="gramStart"/>
      <w:r w:rsidRPr="00BB6DB0">
        <w:rPr>
          <w:rFonts w:cs="Arial"/>
          <w:szCs w:val="20"/>
          <w:lang w:val="en-CA"/>
        </w:rPr>
        <w:t>used</w:t>
      </w:r>
      <w:r>
        <w:rPr>
          <w:rFonts w:cs="Arial"/>
          <w:szCs w:val="20"/>
          <w:lang w:val="en-CA"/>
        </w:rPr>
        <w:t>;</w:t>
      </w:r>
      <w:proofErr w:type="gramEnd"/>
    </w:p>
    <w:p w14:paraId="72489288" w14:textId="77777777" w:rsidR="00406D58" w:rsidRPr="00BB6DB0" w:rsidRDefault="00406D58" w:rsidP="00406D58">
      <w:pPr>
        <w:pStyle w:val="Paragraphedeliste"/>
        <w:numPr>
          <w:ilvl w:val="0"/>
          <w:numId w:val="1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ISO-14001 standards with recycled content specifically indicated</w:t>
      </w:r>
      <w:r w:rsidRPr="00BB6DB0">
        <w:rPr>
          <w:rFonts w:cs="Arial"/>
          <w:szCs w:val="20"/>
          <w:lang w:val="en-CA"/>
        </w:rPr>
        <w:t>.</w:t>
      </w:r>
    </w:p>
    <w:p w14:paraId="652A5727" w14:textId="77777777" w:rsidR="00406D58" w:rsidRDefault="00406D58" w:rsidP="00406D58">
      <w:pPr>
        <w:spacing w:before="240"/>
        <w:rPr>
          <w:rFonts w:cs="Arial"/>
          <w:b/>
          <w:szCs w:val="22"/>
          <w:lang w:val="en-CA"/>
        </w:rPr>
      </w:pPr>
    </w:p>
    <w:p w14:paraId="245E54CD" w14:textId="77777777" w:rsidR="00406D58" w:rsidRPr="00BB6DB0" w:rsidRDefault="00406D58" w:rsidP="00406D58">
      <w:pPr>
        <w:spacing w:before="240" w:after="240"/>
        <w:rPr>
          <w:rFonts w:cs="Arial"/>
          <w:b/>
          <w:szCs w:val="22"/>
          <w:lang w:val="en-CA"/>
        </w:rPr>
      </w:pPr>
      <w:r w:rsidRPr="00BB6DB0">
        <w:rPr>
          <w:rFonts w:cs="Arial"/>
          <w:b/>
          <w:szCs w:val="22"/>
          <w:lang w:val="en-CA"/>
        </w:rPr>
        <w:t>For the « </w:t>
      </w:r>
      <w:r>
        <w:rPr>
          <w:rFonts w:cs="Arial"/>
          <w:b/>
          <w:szCs w:val="22"/>
          <w:lang w:val="en-CA"/>
        </w:rPr>
        <w:t xml:space="preserve">Containers and Packaging </w:t>
      </w:r>
      <w:r w:rsidRPr="00BB6DB0">
        <w:rPr>
          <w:rFonts w:cs="Arial"/>
          <w:b/>
          <w:szCs w:val="22"/>
          <w:lang w:val="en-CA"/>
        </w:rPr>
        <w:t xml:space="preserve">» class, we accept the following: </w:t>
      </w:r>
    </w:p>
    <w:p w14:paraId="51E809F3" w14:textId="77777777" w:rsidR="00406D58" w:rsidRPr="00BB6DB0" w:rsidRDefault="00406D58" w:rsidP="00406D58">
      <w:pPr>
        <w:pStyle w:val="Paragraphedeliste"/>
        <w:numPr>
          <w:ilvl w:val="0"/>
          <w:numId w:val="2"/>
        </w:numPr>
        <w:spacing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Recognized certification </w:t>
      </w:r>
      <w:r w:rsidRPr="002A13DF">
        <w:rPr>
          <w:rFonts w:cs="Arial"/>
          <w:szCs w:val="20"/>
          <w:lang w:val="en-CA"/>
        </w:rPr>
        <w:t>(</w:t>
      </w:r>
      <w:proofErr w:type="gramStart"/>
      <w:r w:rsidRPr="002A13DF">
        <w:rPr>
          <w:rFonts w:cs="Arial"/>
          <w:szCs w:val="20"/>
          <w:lang w:val="en-CA"/>
        </w:rPr>
        <w:t>e.g.</w:t>
      </w:r>
      <w:proofErr w:type="gramEnd"/>
      <w:r w:rsidRPr="002A13DF">
        <w:rPr>
          <w:rFonts w:cs="Arial"/>
          <w:szCs w:val="20"/>
          <w:lang w:val="en-CA"/>
        </w:rPr>
        <w:t xml:space="preserve"> FSC recycled fiber content)</w:t>
      </w:r>
      <w:r>
        <w:rPr>
          <w:rFonts w:cs="Arial"/>
          <w:szCs w:val="20"/>
          <w:lang w:val="en-CA"/>
        </w:rPr>
        <w:t>;</w:t>
      </w:r>
    </w:p>
    <w:p w14:paraId="4DD28213" w14:textId="636ACB77" w:rsidR="00406D58" w:rsidRDefault="00406D58" w:rsidP="00406D58">
      <w:pPr>
        <w:pStyle w:val="Paragraphedeliste"/>
        <w:numPr>
          <w:ilvl w:val="0"/>
          <w:numId w:val="2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 w:rsidRPr="00BB6DB0">
        <w:rPr>
          <w:rFonts w:cs="Arial"/>
          <w:szCs w:val="20"/>
          <w:lang w:val="en-CA"/>
        </w:rPr>
        <w:t xml:space="preserve">Letter of confirmation from the supplier </w:t>
      </w:r>
      <w:r w:rsidR="00501419">
        <w:rPr>
          <w:rFonts w:cs="Arial"/>
          <w:szCs w:val="20"/>
          <w:lang w:val="en-CA"/>
        </w:rPr>
        <w:t>confirming the</w:t>
      </w:r>
      <w:r w:rsidRPr="00BB6DB0">
        <w:rPr>
          <w:rFonts w:cs="Arial"/>
          <w:szCs w:val="20"/>
          <w:lang w:val="en-CA"/>
        </w:rPr>
        <w:t xml:space="preserve"> quantities and specifications of the type of material </w:t>
      </w:r>
      <w:proofErr w:type="gramStart"/>
      <w:r w:rsidRPr="00BB6DB0">
        <w:rPr>
          <w:rFonts w:cs="Arial"/>
          <w:szCs w:val="20"/>
          <w:lang w:val="en-CA"/>
        </w:rPr>
        <w:t>used</w:t>
      </w:r>
      <w:r>
        <w:rPr>
          <w:rFonts w:cs="Arial"/>
          <w:szCs w:val="20"/>
          <w:lang w:val="en-CA"/>
        </w:rPr>
        <w:t>;</w:t>
      </w:r>
      <w:proofErr w:type="gramEnd"/>
    </w:p>
    <w:p w14:paraId="1FD4E1BB" w14:textId="77777777" w:rsidR="00406D58" w:rsidRDefault="00406D58" w:rsidP="00406D58">
      <w:pPr>
        <w:pStyle w:val="Paragraphedeliste"/>
        <w:numPr>
          <w:ilvl w:val="0"/>
          <w:numId w:val="2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ISO-14001 standards with recycled content specifically </w:t>
      </w:r>
      <w:proofErr w:type="gramStart"/>
      <w:r>
        <w:rPr>
          <w:rFonts w:cs="Arial"/>
          <w:szCs w:val="20"/>
          <w:lang w:val="en-CA"/>
        </w:rPr>
        <w:t>indicated;</w:t>
      </w:r>
      <w:proofErr w:type="gramEnd"/>
    </w:p>
    <w:p w14:paraId="44E479B5" w14:textId="77777777" w:rsidR="00406D58" w:rsidRPr="00BB6DB0" w:rsidRDefault="00406D58" w:rsidP="00406D58">
      <w:pPr>
        <w:pStyle w:val="Paragraphedeliste"/>
        <w:numPr>
          <w:ilvl w:val="0"/>
          <w:numId w:val="2"/>
        </w:numPr>
        <w:spacing w:before="240" w:line="276" w:lineRule="auto"/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BNQ standard 8952-911.</w:t>
      </w:r>
    </w:p>
    <w:p w14:paraId="0C1DE621" w14:textId="77777777" w:rsidR="00406D58" w:rsidRDefault="00406D58" w:rsidP="00406D58">
      <w:pPr>
        <w:spacing w:before="240"/>
        <w:rPr>
          <w:rStyle w:val="Accentuationintense"/>
          <w:sz w:val="22"/>
        </w:rPr>
      </w:pPr>
      <w:r>
        <w:rPr>
          <w:rStyle w:val="Accentuationintense"/>
          <w:sz w:val="22"/>
        </w:rPr>
        <w:t>Chain of custody</w:t>
      </w:r>
      <w:r>
        <w:rPr>
          <w:rStyle w:val="Accentuationintense"/>
          <w:sz w:val="22"/>
        </w:rPr>
        <w:tab/>
      </w:r>
    </w:p>
    <w:p w14:paraId="72123D80" w14:textId="77777777" w:rsidR="00406D58" w:rsidRPr="00C66804" w:rsidRDefault="00406D58" w:rsidP="00406D58">
      <w:pPr>
        <w:spacing w:before="240" w:line="276" w:lineRule="auto"/>
        <w:jc w:val="both"/>
        <w:rPr>
          <w:rFonts w:cs="Arial"/>
          <w:iCs/>
          <w:szCs w:val="20"/>
          <w:vertAlign w:val="superscript"/>
          <w:lang w:val="en-CA"/>
        </w:rPr>
      </w:pPr>
      <w:r w:rsidRPr="00BB6DB0">
        <w:rPr>
          <w:rFonts w:cs="Arial"/>
          <w:iCs/>
          <w:szCs w:val="20"/>
          <w:lang w:val="en-CA"/>
        </w:rPr>
        <w:t xml:space="preserve">In addition to quantities, </w:t>
      </w:r>
      <w:proofErr w:type="gramStart"/>
      <w:r w:rsidRPr="00BB6DB0">
        <w:rPr>
          <w:rFonts w:cs="Arial"/>
          <w:iCs/>
          <w:szCs w:val="20"/>
          <w:lang w:val="en-CA"/>
        </w:rPr>
        <w:t>composition</w:t>
      </w:r>
      <w:proofErr w:type="gramEnd"/>
      <w:r w:rsidRPr="00BB6DB0">
        <w:rPr>
          <w:rFonts w:cs="Arial"/>
          <w:iCs/>
          <w:szCs w:val="20"/>
          <w:lang w:val="en-CA"/>
        </w:rPr>
        <w:t xml:space="preserve"> and type of material, it is important to provide proof of demonstrating the materials chain of custody.</w:t>
      </w:r>
      <w:r>
        <w:rPr>
          <w:rFonts w:cs="Arial"/>
          <w:iCs/>
          <w:szCs w:val="20"/>
          <w:lang w:val="en-CA"/>
        </w:rPr>
        <w:t xml:space="preserve"> The document must enable us to confirm the quantities indicated on your supporting documentation have indeed been used for marketing your materials.</w:t>
      </w:r>
      <w:r>
        <w:rPr>
          <w:rStyle w:val="Appelnotedebasdep"/>
          <w:rFonts w:cs="Arial"/>
          <w:iCs/>
          <w:szCs w:val="20"/>
          <w:lang w:val="en-CA"/>
        </w:rPr>
        <w:footnoteReference w:id="1"/>
      </w:r>
    </w:p>
    <w:p w14:paraId="40CE5C93" w14:textId="77777777" w:rsidR="00406D58" w:rsidRPr="00C66804" w:rsidRDefault="00406D58" w:rsidP="00406D58">
      <w:pPr>
        <w:spacing w:before="240"/>
        <w:rPr>
          <w:rStyle w:val="Accentuationintense"/>
          <w:b w:val="0"/>
          <w:lang w:val="en-CA"/>
        </w:rPr>
      </w:pPr>
      <w:r w:rsidRPr="00C66804">
        <w:rPr>
          <w:rStyle w:val="Accentuationintense"/>
          <w:sz w:val="22"/>
          <w:lang w:val="en-CA"/>
        </w:rPr>
        <w:t>Credit payment</w:t>
      </w:r>
    </w:p>
    <w:p w14:paraId="47C23DA8" w14:textId="77777777" w:rsidR="00406D58" w:rsidRPr="0095107F" w:rsidRDefault="00406D58" w:rsidP="00406D58">
      <w:pPr>
        <w:spacing w:before="240" w:line="276" w:lineRule="auto"/>
        <w:jc w:val="both"/>
        <w:rPr>
          <w:rFonts w:cs="Arial"/>
          <w:szCs w:val="20"/>
          <w:lang w:val="en-CA"/>
        </w:rPr>
      </w:pPr>
      <w:r w:rsidRPr="0095107F">
        <w:rPr>
          <w:rFonts w:cs="Arial"/>
          <w:szCs w:val="20"/>
          <w:lang w:val="en-CA"/>
        </w:rPr>
        <w:t xml:space="preserve">Eligible companies will </w:t>
      </w:r>
      <w:r>
        <w:rPr>
          <w:rFonts w:cs="Arial"/>
          <w:szCs w:val="20"/>
          <w:lang w:val="en-CA"/>
        </w:rPr>
        <w:t>receive</w:t>
      </w:r>
      <w:r w:rsidRPr="0095107F">
        <w:rPr>
          <w:rFonts w:cs="Arial"/>
          <w:szCs w:val="20"/>
          <w:lang w:val="en-CA"/>
        </w:rPr>
        <w:t xml:space="preserve"> within on</w:t>
      </w:r>
      <w:r>
        <w:rPr>
          <w:rFonts w:cs="Arial"/>
          <w:szCs w:val="20"/>
          <w:lang w:val="en-CA"/>
        </w:rPr>
        <w:t>e</w:t>
      </w:r>
      <w:r w:rsidRPr="0095107F">
        <w:rPr>
          <w:rFonts w:cs="Arial"/>
          <w:szCs w:val="20"/>
          <w:lang w:val="en-CA"/>
        </w:rPr>
        <w:t xml:space="preserve"> year of the submission deadline of the report, a credit note of 20</w:t>
      </w:r>
      <w:r>
        <w:rPr>
          <w:rFonts w:cs="Arial"/>
          <w:szCs w:val="20"/>
          <w:lang w:val="en-CA"/>
        </w:rPr>
        <w:t>% calculated on the quantities of materials deemed to have met the acceptance criteria. It should be noted that the credit is applicable to the balance of a later contribution.</w:t>
      </w:r>
    </w:p>
    <w:p w14:paraId="01C43019" w14:textId="77777777" w:rsidR="00406D58" w:rsidRPr="00C66804" w:rsidRDefault="00406D58" w:rsidP="00406D58">
      <w:pPr>
        <w:spacing w:before="240" w:line="276" w:lineRule="auto"/>
        <w:rPr>
          <w:rFonts w:eastAsiaTheme="majorEastAsia"/>
          <w:b/>
          <w:color w:val="7AC142"/>
          <w:sz w:val="24"/>
          <w:szCs w:val="26"/>
          <w:lang w:val="en-CA"/>
        </w:rPr>
      </w:pPr>
      <w:r w:rsidRPr="00C66804">
        <w:rPr>
          <w:rFonts w:eastAsiaTheme="majorEastAsia"/>
          <w:b/>
          <w:color w:val="7AC142"/>
          <w:sz w:val="24"/>
          <w:szCs w:val="26"/>
          <w:lang w:val="en-CA"/>
        </w:rPr>
        <w:t>Question</w:t>
      </w:r>
      <w:r>
        <w:rPr>
          <w:rFonts w:eastAsiaTheme="majorEastAsia"/>
          <w:b/>
          <w:color w:val="7AC142"/>
          <w:sz w:val="24"/>
          <w:szCs w:val="26"/>
          <w:lang w:val="en-CA"/>
        </w:rPr>
        <w:t>s</w:t>
      </w:r>
      <w:r w:rsidRPr="00C66804">
        <w:rPr>
          <w:rFonts w:eastAsiaTheme="majorEastAsia"/>
          <w:b/>
          <w:color w:val="7AC142"/>
          <w:sz w:val="24"/>
          <w:szCs w:val="26"/>
          <w:lang w:val="en-CA"/>
        </w:rPr>
        <w:t>?</w:t>
      </w:r>
    </w:p>
    <w:p w14:paraId="5E75EF4B" w14:textId="77777777" w:rsidR="00406D58" w:rsidRPr="0095107F" w:rsidRDefault="00406D58" w:rsidP="00406D58">
      <w:pPr>
        <w:spacing w:before="240" w:line="276" w:lineRule="auto"/>
        <w:jc w:val="both"/>
        <w:rPr>
          <w:rFonts w:cs="Arial"/>
          <w:iCs/>
          <w:szCs w:val="20"/>
          <w:lang w:val="en-CA"/>
        </w:rPr>
      </w:pPr>
      <w:r w:rsidRPr="0095107F">
        <w:rPr>
          <w:rFonts w:cs="Arial"/>
          <w:iCs/>
          <w:szCs w:val="20"/>
          <w:lang w:val="en-CA"/>
        </w:rPr>
        <w:t>Do not hesitat</w:t>
      </w:r>
      <w:r>
        <w:rPr>
          <w:rFonts w:cs="Arial"/>
          <w:iCs/>
          <w:szCs w:val="20"/>
          <w:lang w:val="en-CA"/>
        </w:rPr>
        <w:t>e to contact our Company Services for assistance and guidance by email a</w:t>
      </w:r>
      <w:r w:rsidRPr="00C66804">
        <w:rPr>
          <w:rFonts w:cs="Arial"/>
          <w:iCs/>
          <w:color w:val="006633"/>
          <w:szCs w:val="20"/>
          <w:lang w:val="en-CA"/>
        </w:rPr>
        <w:t xml:space="preserve">t </w:t>
      </w:r>
      <w:hyperlink r:id="rId12" w:history="1">
        <w:r w:rsidRPr="006E023C">
          <w:rPr>
            <w:rStyle w:val="Lienhypertexte"/>
            <w:rFonts w:cs="Arial"/>
            <w:szCs w:val="20"/>
            <w:lang w:val="en-CA"/>
          </w:rPr>
          <w:t>service@eeq.ca</w:t>
        </w:r>
      </w:hyperlink>
      <w:r>
        <w:rPr>
          <w:rFonts w:cs="Arial"/>
          <w:iCs/>
          <w:szCs w:val="20"/>
          <w:lang w:val="en-CA"/>
        </w:rPr>
        <w:t xml:space="preserve">, by phone at </w:t>
      </w:r>
      <w:r w:rsidRPr="00F505D2">
        <w:rPr>
          <w:rFonts w:cs="Arial"/>
          <w:b/>
          <w:bCs/>
          <w:iCs/>
          <w:szCs w:val="20"/>
          <w:lang w:val="en-CA"/>
        </w:rPr>
        <w:t>514 987-1700</w:t>
      </w:r>
      <w:r>
        <w:rPr>
          <w:rFonts w:cs="Arial"/>
          <w:iCs/>
          <w:szCs w:val="20"/>
          <w:lang w:val="en-CA"/>
        </w:rPr>
        <w:t xml:space="preserve"> or toll free in Canada at </w:t>
      </w:r>
      <w:r w:rsidRPr="00F505D2">
        <w:rPr>
          <w:rFonts w:cs="Arial"/>
          <w:b/>
          <w:bCs/>
          <w:iCs/>
          <w:szCs w:val="20"/>
          <w:lang w:val="en-CA"/>
        </w:rPr>
        <w:t>1</w:t>
      </w:r>
      <w:r>
        <w:rPr>
          <w:rFonts w:cs="Arial"/>
          <w:b/>
          <w:bCs/>
          <w:iCs/>
          <w:szCs w:val="20"/>
          <w:lang w:val="en-CA"/>
        </w:rPr>
        <w:t>-</w:t>
      </w:r>
      <w:r w:rsidRPr="00F505D2">
        <w:rPr>
          <w:rFonts w:cs="Arial"/>
          <w:b/>
          <w:bCs/>
          <w:iCs/>
          <w:szCs w:val="20"/>
          <w:lang w:val="en-CA"/>
        </w:rPr>
        <w:t>877</w:t>
      </w:r>
      <w:r>
        <w:rPr>
          <w:rFonts w:cs="Arial"/>
          <w:b/>
          <w:bCs/>
          <w:iCs/>
          <w:szCs w:val="20"/>
          <w:lang w:val="en-CA"/>
        </w:rPr>
        <w:t>-</w:t>
      </w:r>
      <w:r w:rsidRPr="00F505D2">
        <w:rPr>
          <w:rFonts w:cs="Arial"/>
          <w:b/>
          <w:bCs/>
          <w:iCs/>
          <w:szCs w:val="20"/>
          <w:lang w:val="en-CA"/>
        </w:rPr>
        <w:t>987-1491</w:t>
      </w:r>
      <w:r>
        <w:rPr>
          <w:rFonts w:cs="Arial"/>
          <w:iCs/>
          <w:szCs w:val="20"/>
          <w:lang w:val="en-CA"/>
        </w:rPr>
        <w:t xml:space="preserve">. </w:t>
      </w:r>
    </w:p>
    <w:p w14:paraId="6D6A03A3" w14:textId="77777777" w:rsidR="00406D58" w:rsidRDefault="00406D58" w:rsidP="00406D58">
      <w:pPr>
        <w:ind w:firstLine="720"/>
        <w:rPr>
          <w:rFonts w:cs="Arial"/>
          <w:szCs w:val="20"/>
          <w:lang w:val="en-CA"/>
        </w:rPr>
      </w:pPr>
    </w:p>
    <w:p w14:paraId="171A6A92" w14:textId="77777777" w:rsidR="00406D58" w:rsidRDefault="00406D58" w:rsidP="00406D58">
      <w:pPr>
        <w:rPr>
          <w:rFonts w:eastAsiaTheme="majorEastAsia"/>
          <w:b/>
          <w:iCs/>
          <w:color w:val="7AC142"/>
          <w:sz w:val="28"/>
          <w:szCs w:val="26"/>
          <w:lang w:val="en-CA"/>
        </w:rPr>
      </w:pPr>
      <w:r>
        <w:rPr>
          <w:rFonts w:eastAsiaTheme="majorEastAsia"/>
          <w:b/>
          <w:iCs/>
          <w:color w:val="7AC142"/>
          <w:sz w:val="28"/>
          <w:szCs w:val="26"/>
          <w:lang w:val="en-CA"/>
        </w:rPr>
        <w:br w:type="page"/>
      </w:r>
    </w:p>
    <w:p w14:paraId="6B771B4F" w14:textId="77777777" w:rsidR="00406D58" w:rsidRDefault="00406D58" w:rsidP="00406D58">
      <w:pPr>
        <w:rPr>
          <w:rFonts w:eastAsiaTheme="majorEastAsia"/>
          <w:b/>
          <w:iCs/>
          <w:color w:val="7AC142"/>
          <w:sz w:val="28"/>
          <w:szCs w:val="26"/>
          <w:lang w:val="en-CA"/>
        </w:rPr>
      </w:pPr>
    </w:p>
    <w:p w14:paraId="74C60E60" w14:textId="77777777" w:rsidR="00DB2DC2" w:rsidRDefault="00406D58" w:rsidP="00DB2DC2">
      <w:pPr>
        <w:jc w:val="center"/>
        <w:rPr>
          <w:rFonts w:eastAsiaTheme="majorEastAsia"/>
          <w:b/>
          <w:iCs/>
          <w:color w:val="7AC142"/>
          <w:sz w:val="28"/>
          <w:szCs w:val="26"/>
          <w:lang w:val="en-CA"/>
        </w:rPr>
      </w:pPr>
      <w:r>
        <w:rPr>
          <w:rFonts w:eastAsiaTheme="majorEastAsia"/>
          <w:b/>
          <w:iCs/>
          <w:color w:val="7AC142"/>
          <w:sz w:val="28"/>
          <w:szCs w:val="26"/>
          <w:lang w:val="en-CA"/>
        </w:rPr>
        <w:t>FORM</w:t>
      </w:r>
    </w:p>
    <w:p w14:paraId="535F8F59" w14:textId="6D22612C" w:rsidR="00406D58" w:rsidRPr="0095107F" w:rsidRDefault="00406D58" w:rsidP="00DB2DC2">
      <w:pPr>
        <w:jc w:val="center"/>
        <w:rPr>
          <w:rFonts w:eastAsiaTheme="majorEastAsia"/>
          <w:b/>
          <w:iCs/>
          <w:color w:val="7AC142"/>
          <w:sz w:val="28"/>
          <w:szCs w:val="26"/>
          <w:lang w:val="en-CA"/>
        </w:rPr>
      </w:pPr>
      <w:r>
        <w:rPr>
          <w:rFonts w:eastAsiaTheme="majorEastAsia"/>
          <w:b/>
          <w:iCs/>
          <w:color w:val="7AC142"/>
          <w:sz w:val="28"/>
          <w:szCs w:val="26"/>
          <w:lang w:val="en-CA"/>
        </w:rPr>
        <w:t>Credit r</w:t>
      </w:r>
      <w:r w:rsidRPr="0095107F">
        <w:rPr>
          <w:rFonts w:eastAsiaTheme="majorEastAsia"/>
          <w:b/>
          <w:iCs/>
          <w:color w:val="7AC142"/>
          <w:sz w:val="28"/>
          <w:szCs w:val="26"/>
          <w:lang w:val="en-CA"/>
        </w:rPr>
        <w:t>equest for post-consumer recycled content</w:t>
      </w:r>
    </w:p>
    <w:p w14:paraId="140B27AB" w14:textId="77777777" w:rsidR="00406D58" w:rsidRPr="0095107F" w:rsidRDefault="00406D58" w:rsidP="00406D58">
      <w:pPr>
        <w:ind w:firstLine="720"/>
        <w:rPr>
          <w:rFonts w:cs="Arial"/>
          <w:szCs w:val="20"/>
          <w:lang w:val="en-CA"/>
        </w:rPr>
      </w:pPr>
    </w:p>
    <w:p w14:paraId="0AFD98E6" w14:textId="77777777" w:rsidR="00406D58" w:rsidRPr="00C66804" w:rsidRDefault="00406D58" w:rsidP="00406D58">
      <w:pPr>
        <w:rPr>
          <w:rFonts w:eastAsiaTheme="majorEastAsia"/>
          <w:b/>
          <w:color w:val="7AC142"/>
          <w:sz w:val="24"/>
          <w:szCs w:val="26"/>
          <w:lang w:val="en-CA"/>
        </w:rPr>
      </w:pPr>
      <w:r w:rsidRPr="00C66804">
        <w:rPr>
          <w:rFonts w:eastAsiaTheme="majorEastAsia"/>
          <w:b/>
          <w:color w:val="7AC142"/>
          <w:sz w:val="24"/>
          <w:szCs w:val="26"/>
          <w:lang w:val="en-CA"/>
        </w:rPr>
        <w:t>Identification</w:t>
      </w:r>
    </w:p>
    <w:p w14:paraId="3DDF77DC" w14:textId="77777777" w:rsidR="00406D58" w:rsidRPr="00C66804" w:rsidRDefault="00406D58" w:rsidP="00406D58">
      <w:pPr>
        <w:rPr>
          <w:rFonts w:cs="Arial"/>
          <w:szCs w:val="20"/>
          <w:lang w:val="en-CA"/>
        </w:rPr>
      </w:pPr>
    </w:p>
    <w:p w14:paraId="410617A0" w14:textId="77777777" w:rsidR="00406D58" w:rsidRPr="00D7121F" w:rsidRDefault="00406D58" w:rsidP="00406D58">
      <w:pPr>
        <w:rPr>
          <w:rFonts w:cs="Arial"/>
          <w:color w:val="73BB45"/>
          <w:sz w:val="22"/>
          <w:lang w:val="en-CA"/>
        </w:rPr>
      </w:pPr>
      <w:r w:rsidRPr="00D7121F">
        <w:rPr>
          <w:rFonts w:cs="Arial"/>
          <w:color w:val="575756"/>
          <w:sz w:val="22"/>
          <w:lang w:val="en-CA"/>
        </w:rPr>
        <w:t>Company number:</w:t>
      </w:r>
      <w:r w:rsidRPr="00D7121F">
        <w:rPr>
          <w:rFonts w:cs="Arial"/>
          <w:color w:val="73BB45"/>
          <w:sz w:val="22"/>
          <w:lang w:val="en-CA"/>
        </w:rPr>
        <w:t xml:space="preserve"> </w:t>
      </w:r>
      <w:sdt>
        <w:sdtPr>
          <w:rPr>
            <w:rFonts w:cs="Arial"/>
            <w:i/>
            <w:color w:val="9D9D9C"/>
            <w:sz w:val="22"/>
            <w:lang w:val="en-CA"/>
          </w:rPr>
          <w:id w:val="14508195"/>
          <w:placeholder>
            <w:docPart w:val="8E4FCB03E8D547F1A4844EB435CE1B2D"/>
          </w:placeholder>
          <w:text/>
        </w:sdtPr>
        <w:sdtEndPr/>
        <w:sdtContent>
          <w:r w:rsidRPr="00BD2C55">
            <w:rPr>
              <w:rFonts w:cs="Arial"/>
              <w:i/>
              <w:color w:val="9D9D9C"/>
              <w:sz w:val="22"/>
              <w:lang w:val="en-CA"/>
            </w:rPr>
            <w:t>5-digit number</w:t>
          </w:r>
        </w:sdtContent>
      </w:sdt>
    </w:p>
    <w:p w14:paraId="21C533C3" w14:textId="77777777" w:rsidR="00406D58" w:rsidRDefault="00406D58" w:rsidP="00406D58">
      <w:pPr>
        <w:rPr>
          <w:rFonts w:cs="Arial"/>
          <w:i/>
          <w:color w:val="9D9D9C"/>
          <w:sz w:val="22"/>
          <w:lang w:val="en-CA"/>
        </w:rPr>
      </w:pPr>
      <w:r w:rsidRPr="00D7121F">
        <w:rPr>
          <w:rFonts w:cs="Arial"/>
          <w:color w:val="575756"/>
          <w:sz w:val="22"/>
          <w:lang w:val="en-CA"/>
        </w:rPr>
        <w:t xml:space="preserve">Company name: </w:t>
      </w:r>
      <w:sdt>
        <w:sdtPr>
          <w:rPr>
            <w:rFonts w:cs="Arial"/>
            <w:i/>
            <w:color w:val="9D9D9C"/>
            <w:sz w:val="22"/>
            <w:lang w:val="en-CA"/>
          </w:rPr>
          <w:id w:val="-1296823712"/>
          <w:placeholder>
            <w:docPart w:val="8E4FCB03E8D547F1A4844EB435CE1B2D"/>
          </w:placeholder>
          <w:text/>
        </w:sdtPr>
        <w:sdtEndPr/>
        <w:sdtContent>
          <w:r w:rsidRPr="00BD2C55">
            <w:rPr>
              <w:rFonts w:cs="Arial"/>
              <w:i/>
              <w:color w:val="9D9D9C"/>
              <w:sz w:val="22"/>
              <w:lang w:val="en-CA"/>
            </w:rPr>
            <w:t>Name of your company or organisation</w:t>
          </w:r>
        </w:sdtContent>
      </w:sdt>
    </w:p>
    <w:p w14:paraId="255F8321" w14:textId="77777777" w:rsidR="00406D58" w:rsidRPr="0035509F" w:rsidRDefault="00406D58" w:rsidP="00406D58">
      <w:pPr>
        <w:spacing w:before="240" w:after="240"/>
        <w:rPr>
          <w:b/>
          <w:iCs/>
          <w:color w:val="006633"/>
          <w:sz w:val="22"/>
        </w:rPr>
      </w:pPr>
      <w:r w:rsidRPr="0035509F">
        <w:rPr>
          <w:rStyle w:val="Accentuationintense"/>
          <w:sz w:val="22"/>
        </w:rPr>
        <w:t>Details</w:t>
      </w:r>
    </w:p>
    <w:tbl>
      <w:tblPr>
        <w:tblStyle w:val="Grilledutableau"/>
        <w:tblW w:w="9190" w:type="dxa"/>
        <w:tblInd w:w="-147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6"/>
        <w:gridCol w:w="1308"/>
        <w:gridCol w:w="1331"/>
        <w:gridCol w:w="1183"/>
        <w:gridCol w:w="1344"/>
        <w:gridCol w:w="1188"/>
      </w:tblGrid>
      <w:tr w:rsidR="00406D58" w:rsidRPr="00460403" w14:paraId="32CADEF8" w14:textId="77777777" w:rsidTr="00563045">
        <w:trPr>
          <w:trHeight w:val="491"/>
        </w:trPr>
        <w:tc>
          <w:tcPr>
            <w:tcW w:w="4144" w:type="dxa"/>
            <w:gridSpan w:val="2"/>
            <w:vAlign w:val="center"/>
          </w:tcPr>
          <w:p w14:paraId="5C3640CF" w14:textId="77777777" w:rsidR="00406D58" w:rsidRPr="002F77ED" w:rsidRDefault="00406D58" w:rsidP="00E513C5">
            <w:pPr>
              <w:rPr>
                <w:rFonts w:cs="Arial"/>
                <w:i/>
                <w:color w:val="9D9D9C"/>
                <w:szCs w:val="20"/>
              </w:rPr>
            </w:pPr>
            <w:r w:rsidRPr="006C7F21">
              <w:rPr>
                <w:rFonts w:cs="Arial"/>
                <w:b/>
                <w:sz w:val="22"/>
                <w:szCs w:val="20"/>
              </w:rPr>
              <w:t>« </w:t>
            </w:r>
            <w:proofErr w:type="spellStart"/>
            <w:r>
              <w:rPr>
                <w:rFonts w:cs="Arial"/>
                <w:b/>
                <w:sz w:val="22"/>
                <w:szCs w:val="20"/>
              </w:rPr>
              <w:t>Printed</w:t>
            </w:r>
            <w:proofErr w:type="spellEnd"/>
            <w:r>
              <w:rPr>
                <w:rFonts w:cs="Arial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0"/>
              </w:rPr>
              <w:t>matter</w:t>
            </w:r>
            <w:proofErr w:type="spellEnd"/>
            <w:r w:rsidRPr="006C7F21">
              <w:rPr>
                <w:rFonts w:cs="Arial"/>
                <w:b/>
                <w:sz w:val="22"/>
                <w:szCs w:val="20"/>
              </w:rPr>
              <w:t> »</w:t>
            </w:r>
          </w:p>
        </w:tc>
        <w:tc>
          <w:tcPr>
            <w:tcW w:w="5046" w:type="dxa"/>
            <w:gridSpan w:val="4"/>
            <w:vAlign w:val="center"/>
          </w:tcPr>
          <w:p w14:paraId="28612B67" w14:textId="77777777" w:rsidR="00406D58" w:rsidRPr="00C66804" w:rsidRDefault="00406D58" w:rsidP="00E513C5">
            <w:pPr>
              <w:rPr>
                <w:rFonts w:cs="Arial"/>
                <w:b/>
                <w:sz w:val="22"/>
                <w:szCs w:val="20"/>
                <w:lang w:val="en-CA"/>
              </w:rPr>
            </w:pPr>
            <w:r w:rsidRPr="00C66804">
              <w:rPr>
                <w:rFonts w:cs="Arial"/>
                <w:b/>
                <w:sz w:val="22"/>
                <w:szCs w:val="20"/>
                <w:lang w:val="en-CA"/>
              </w:rPr>
              <w:t xml:space="preserve">Supporting documentation </w:t>
            </w:r>
            <w:r w:rsidRPr="00C66804">
              <w:rPr>
                <w:color w:val="73BB45"/>
                <w:szCs w:val="20"/>
                <w:lang w:val="en-CA"/>
              </w:rPr>
              <w:t>(Check all that apply)</w:t>
            </w:r>
          </w:p>
        </w:tc>
      </w:tr>
      <w:tr w:rsidR="00406D58" w14:paraId="79A9D66D" w14:textId="77777777" w:rsidTr="00563045">
        <w:trPr>
          <w:trHeight w:val="392"/>
        </w:trPr>
        <w:tc>
          <w:tcPr>
            <w:tcW w:w="2836" w:type="dxa"/>
            <w:vAlign w:val="center"/>
          </w:tcPr>
          <w:p w14:paraId="2BD88DB0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Eligible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Material</w:t>
            </w:r>
            <w:proofErr w:type="spellEnd"/>
          </w:p>
        </w:tc>
        <w:tc>
          <w:tcPr>
            <w:tcW w:w="1308" w:type="dxa"/>
            <w:vAlign w:val="center"/>
          </w:tcPr>
          <w:p w14:paraId="2DC05841" w14:textId="1B94105F" w:rsidR="00406D58" w:rsidRPr="007A3A80" w:rsidRDefault="00542582" w:rsidP="00E513C5">
            <w:pPr>
              <w:jc w:val="center"/>
              <w:rPr>
                <w:rFonts w:cs="Arial"/>
              </w:rPr>
            </w:pPr>
            <w:r w:rsidRPr="00563045">
              <w:rPr>
                <w:rFonts w:cs="Arial"/>
                <w:color w:val="70AD47" w:themeColor="accent6"/>
              </w:rPr>
              <w:t xml:space="preserve">Insert </w:t>
            </w:r>
            <w:proofErr w:type="spellStart"/>
            <w:r w:rsidR="00563045" w:rsidRPr="00563045">
              <w:rPr>
                <w:rFonts w:cs="Arial"/>
                <w:color w:val="70AD47" w:themeColor="accent6"/>
              </w:rPr>
              <w:t>claimed</w:t>
            </w:r>
            <w:proofErr w:type="spellEnd"/>
            <w:r w:rsidR="00563045" w:rsidRPr="00563045">
              <w:rPr>
                <w:rFonts w:cs="Arial"/>
                <w:color w:val="70AD47" w:themeColor="accent6"/>
              </w:rPr>
              <w:t xml:space="preserve"> </w:t>
            </w:r>
            <w:r w:rsidRPr="00563045">
              <w:rPr>
                <w:rFonts w:cs="Arial"/>
                <w:color w:val="70AD47" w:themeColor="accent6"/>
              </w:rPr>
              <w:t>KG</w:t>
            </w:r>
          </w:p>
        </w:tc>
        <w:tc>
          <w:tcPr>
            <w:tcW w:w="1331" w:type="dxa"/>
            <w:vAlign w:val="center"/>
          </w:tcPr>
          <w:p w14:paraId="47067BBF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r w:rsidRPr="007A3A80">
              <w:rPr>
                <w:rFonts w:cs="Arial"/>
              </w:rPr>
              <w:t>Certification</w:t>
            </w:r>
          </w:p>
        </w:tc>
        <w:tc>
          <w:tcPr>
            <w:tcW w:w="1183" w:type="dxa"/>
            <w:vAlign w:val="center"/>
          </w:tcPr>
          <w:p w14:paraId="5EC628D3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Letter</w:t>
            </w:r>
          </w:p>
        </w:tc>
        <w:tc>
          <w:tcPr>
            <w:tcW w:w="1344" w:type="dxa"/>
            <w:vAlign w:val="center"/>
          </w:tcPr>
          <w:p w14:paraId="731909B4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r w:rsidRPr="007A3A80">
              <w:rPr>
                <w:rFonts w:cs="Arial"/>
              </w:rPr>
              <w:t>ISO</w:t>
            </w:r>
          </w:p>
        </w:tc>
        <w:tc>
          <w:tcPr>
            <w:tcW w:w="1188" w:type="dxa"/>
            <w:vAlign w:val="center"/>
          </w:tcPr>
          <w:p w14:paraId="2296438A" w14:textId="77777777" w:rsidR="00406D58" w:rsidRPr="007A3A80" w:rsidRDefault="00406D58" w:rsidP="00E513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  <w:tr w:rsidR="00406D58" w14:paraId="31334D99" w14:textId="77777777" w:rsidTr="00460403">
        <w:trPr>
          <w:trHeight w:val="288"/>
        </w:trPr>
        <w:tc>
          <w:tcPr>
            <w:tcW w:w="2836" w:type="dxa"/>
            <w:vAlign w:val="center"/>
          </w:tcPr>
          <w:p w14:paraId="039416E0" w14:textId="576A20F1" w:rsidR="00406D58" w:rsidRPr="00E92503" w:rsidRDefault="001A6444" w:rsidP="00E513C5">
            <w:pPr>
              <w:rPr>
                <w:rFonts w:cs="Arial"/>
                <w:color w:val="9D9D9C"/>
              </w:rPr>
            </w:pPr>
            <w:r w:rsidRPr="001A6444">
              <w:rPr>
                <w:rFonts w:cs="Arial"/>
                <w:color w:val="9D9D9C"/>
              </w:rPr>
              <w:t xml:space="preserve">Newsprint </w:t>
            </w:r>
            <w:r>
              <w:rPr>
                <w:rFonts w:cs="Arial"/>
                <w:color w:val="9D9D9C"/>
              </w:rPr>
              <w:t>i</w:t>
            </w:r>
            <w:r w:rsidR="00406D58" w:rsidRPr="00E92503">
              <w:rPr>
                <w:rFonts w:cs="Arial"/>
                <w:color w:val="9D9D9C"/>
              </w:rPr>
              <w:t>nserts and circulars</w:t>
            </w:r>
          </w:p>
        </w:tc>
        <w:sdt>
          <w:sdtPr>
            <w:rPr>
              <w:rFonts w:cs="Arial"/>
              <w:color w:val="9D9D9C"/>
            </w:rPr>
            <w:id w:val="1334577230"/>
            <w:placeholder>
              <w:docPart w:val="52E77C8125554A46827CA34E3A0844C5"/>
            </w:placeholder>
            <w:text/>
          </w:sdtPr>
          <w:sdtEndPr/>
          <w:sdtContent>
            <w:tc>
              <w:tcPr>
                <w:tcW w:w="1308" w:type="dxa"/>
                <w:vAlign w:val="bottom"/>
              </w:tcPr>
              <w:p w14:paraId="633E4BD7" w14:textId="4751AEF4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75747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67F06759" w14:textId="4737F3BB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26218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0CB99EEC" w14:textId="12363D4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7338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48127231" w14:textId="02F492D6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tc>
          <w:tcPr>
            <w:tcW w:w="1188" w:type="dxa"/>
            <w:vAlign w:val="center"/>
          </w:tcPr>
          <w:sdt>
            <w:sdtPr>
              <w:rPr>
                <w:rFonts w:ascii="Segoe UI Symbol" w:hAnsi="Segoe UI Symbol" w:cs="Segoe UI Symbol"/>
                <w:color w:val="9D9D9C"/>
              </w:rPr>
              <w:id w:val="14586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38CF5" w14:textId="38E794CC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Segoe UI Symbol" w:hint="eastAsia"/>
                    <w:color w:val="9D9D9C"/>
                  </w:rPr>
                  <w:t>☐</w:t>
                </w:r>
              </w:p>
            </w:sdtContent>
          </w:sdt>
        </w:tc>
      </w:tr>
      <w:tr w:rsidR="00406D58" w14:paraId="5DC5C9D7" w14:textId="77777777" w:rsidTr="00460403">
        <w:trPr>
          <w:trHeight w:val="272"/>
        </w:trPr>
        <w:tc>
          <w:tcPr>
            <w:tcW w:w="2836" w:type="dxa"/>
            <w:vAlign w:val="center"/>
          </w:tcPr>
          <w:p w14:paraId="1834C212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Magazines</w:t>
            </w:r>
          </w:p>
        </w:tc>
        <w:sdt>
          <w:sdtPr>
            <w:rPr>
              <w:rFonts w:cs="Arial"/>
              <w:color w:val="9D9D9C"/>
            </w:rPr>
            <w:id w:val="-803070674"/>
            <w:placeholder>
              <w:docPart w:val="2E80C7ADBF1D40BFB938DF7CC4F2FDC5"/>
            </w:placeholder>
            <w:text/>
          </w:sdtPr>
          <w:sdtContent>
            <w:tc>
              <w:tcPr>
                <w:tcW w:w="1308" w:type="dxa"/>
                <w:vAlign w:val="bottom"/>
              </w:tcPr>
              <w:p w14:paraId="3B05FE10" w14:textId="5DB0B0FC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48659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6FF07743" w14:textId="501E6CB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42496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71C422B" w14:textId="6425093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30605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12235D24" w14:textId="66606ADC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tc>
          <w:tcPr>
            <w:tcW w:w="1188" w:type="dxa"/>
            <w:vAlign w:val="center"/>
          </w:tcPr>
          <w:sdt>
            <w:sdtPr>
              <w:rPr>
                <w:rFonts w:ascii="Segoe UI Symbol" w:hAnsi="Segoe UI Symbol" w:cs="Segoe UI Symbol"/>
                <w:color w:val="9D9D9C"/>
              </w:rPr>
              <w:id w:val="66505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8E8BF" w14:textId="3C12B1C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Segoe UI Symbol" w:hint="eastAsia"/>
                    <w:color w:val="9D9D9C"/>
                  </w:rPr>
                  <w:t>☐</w:t>
                </w:r>
              </w:p>
            </w:sdtContent>
          </w:sdt>
        </w:tc>
      </w:tr>
      <w:tr w:rsidR="00406D58" w14:paraId="2700FB81" w14:textId="77777777" w:rsidTr="00460403">
        <w:trPr>
          <w:trHeight w:val="288"/>
        </w:trPr>
        <w:tc>
          <w:tcPr>
            <w:tcW w:w="2836" w:type="dxa"/>
            <w:vAlign w:val="center"/>
          </w:tcPr>
          <w:p w14:paraId="07DD3106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Catalogues and publications</w:t>
            </w:r>
          </w:p>
        </w:tc>
        <w:sdt>
          <w:sdtPr>
            <w:rPr>
              <w:rFonts w:cs="Arial"/>
              <w:color w:val="9D9D9C"/>
            </w:rPr>
            <w:id w:val="610091051"/>
            <w:placeholder>
              <w:docPart w:val="CD4CE63A13B74E5AA2C0DCD1DE681208"/>
            </w:placeholder>
            <w:text/>
          </w:sdtPr>
          <w:sdtContent>
            <w:tc>
              <w:tcPr>
                <w:tcW w:w="1308" w:type="dxa"/>
                <w:vAlign w:val="bottom"/>
              </w:tcPr>
              <w:p w14:paraId="4BAE6695" w14:textId="0AB3229B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253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7CA22CD4" w14:textId="6C6A36C2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8612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749EC4E3" w14:textId="4AD996CF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52266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09F42CAF" w14:textId="035C6FCF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tc>
          <w:tcPr>
            <w:tcW w:w="1188" w:type="dxa"/>
            <w:vAlign w:val="center"/>
          </w:tcPr>
          <w:sdt>
            <w:sdtPr>
              <w:rPr>
                <w:rFonts w:ascii="Segoe UI Symbol" w:hAnsi="Segoe UI Symbol" w:cs="Segoe UI Symbol"/>
                <w:color w:val="9D9D9C"/>
              </w:rPr>
              <w:id w:val="16869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2DE8F" w14:textId="00709B3F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Segoe UI Symbol" w:hint="eastAsia"/>
                    <w:color w:val="9D9D9C"/>
                  </w:rPr>
                  <w:t>☐</w:t>
                </w:r>
              </w:p>
            </w:sdtContent>
          </w:sdt>
        </w:tc>
      </w:tr>
      <w:tr w:rsidR="00406D58" w14:paraId="42BE0D10" w14:textId="77777777" w:rsidTr="00460403">
        <w:trPr>
          <w:trHeight w:val="272"/>
        </w:trPr>
        <w:tc>
          <w:tcPr>
            <w:tcW w:w="2836" w:type="dxa"/>
            <w:vAlign w:val="center"/>
          </w:tcPr>
          <w:p w14:paraId="6BBD3889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Telephone books</w:t>
            </w:r>
          </w:p>
        </w:tc>
        <w:sdt>
          <w:sdtPr>
            <w:rPr>
              <w:rFonts w:cs="Arial"/>
              <w:color w:val="9D9D9C"/>
            </w:rPr>
            <w:id w:val="-2065404346"/>
            <w:placeholder>
              <w:docPart w:val="024F3C98BED04D1193A0EACAC8841645"/>
            </w:placeholder>
            <w:text/>
          </w:sdtPr>
          <w:sdtContent>
            <w:tc>
              <w:tcPr>
                <w:tcW w:w="1308" w:type="dxa"/>
                <w:vAlign w:val="bottom"/>
              </w:tcPr>
              <w:p w14:paraId="552ED435" w14:textId="68569A7F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45297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008FD996" w14:textId="1506E998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97240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299B0B49" w14:textId="2CFE6ECC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9714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3C0CC76A" w14:textId="52C7451F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tc>
          <w:tcPr>
            <w:tcW w:w="1188" w:type="dxa"/>
            <w:vAlign w:val="center"/>
          </w:tcPr>
          <w:sdt>
            <w:sdtPr>
              <w:rPr>
                <w:rFonts w:ascii="Segoe UI Symbol" w:hAnsi="Segoe UI Symbol" w:cs="Segoe UI Symbol"/>
                <w:color w:val="9D9D9C"/>
              </w:rPr>
              <w:id w:val="-2018374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AEEF5" w14:textId="5A9D7C3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Segoe UI Symbol" w:hint="eastAsia"/>
                    <w:color w:val="9D9D9C"/>
                  </w:rPr>
                  <w:t>☐</w:t>
                </w:r>
              </w:p>
            </w:sdtContent>
          </w:sdt>
        </w:tc>
      </w:tr>
      <w:tr w:rsidR="00406D58" w14:paraId="2E454986" w14:textId="77777777" w:rsidTr="00460403">
        <w:trPr>
          <w:trHeight w:val="84"/>
        </w:trPr>
        <w:tc>
          <w:tcPr>
            <w:tcW w:w="2836" w:type="dxa"/>
            <w:vAlign w:val="center"/>
          </w:tcPr>
          <w:p w14:paraId="1007F369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Paper for general use</w:t>
            </w:r>
          </w:p>
        </w:tc>
        <w:sdt>
          <w:sdtPr>
            <w:rPr>
              <w:rFonts w:cs="Arial"/>
              <w:color w:val="9D9D9C"/>
            </w:rPr>
            <w:id w:val="1832101737"/>
            <w:placeholder>
              <w:docPart w:val="A647AD6A311746B68C9EED5834D019AD"/>
            </w:placeholder>
            <w:text/>
          </w:sdtPr>
          <w:sdtContent>
            <w:tc>
              <w:tcPr>
                <w:tcW w:w="1308" w:type="dxa"/>
                <w:vAlign w:val="bottom"/>
              </w:tcPr>
              <w:p w14:paraId="1C11B965" w14:textId="6061AABF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2169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6F021EA5" w14:textId="1B61D8D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32339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3F5EA0AB" w14:textId="00AE4BA4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4270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2C469C5C" w14:textId="3C6C6349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60024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14:paraId="2BE93FE7" w14:textId="2F3C4E4D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0F8D2102" w14:textId="77777777" w:rsidTr="00460403">
        <w:trPr>
          <w:trHeight w:val="84"/>
        </w:trPr>
        <w:tc>
          <w:tcPr>
            <w:tcW w:w="2836" w:type="dxa"/>
            <w:vAlign w:val="center"/>
          </w:tcPr>
          <w:p w14:paraId="332273E5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Other printed matter</w:t>
            </w:r>
          </w:p>
        </w:tc>
        <w:sdt>
          <w:sdtPr>
            <w:rPr>
              <w:rFonts w:cs="Arial"/>
              <w:color w:val="9D9D9C"/>
            </w:rPr>
            <w:id w:val="1153110565"/>
            <w:placeholder>
              <w:docPart w:val="C871A63DE1AB42F1A6B9E5DE8A977270"/>
            </w:placeholder>
            <w:text/>
          </w:sdtPr>
          <w:sdtContent>
            <w:tc>
              <w:tcPr>
                <w:tcW w:w="1308" w:type="dxa"/>
                <w:vAlign w:val="bottom"/>
              </w:tcPr>
              <w:p w14:paraId="4BC4E657" w14:textId="2FAE58B6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16843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5BC582C0" w14:textId="03DADF7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213790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vAlign w:val="center"/>
              </w:tcPr>
              <w:p w14:paraId="4335F636" w14:textId="67D70D5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7098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vAlign w:val="center"/>
              </w:tcPr>
              <w:p w14:paraId="08335621" w14:textId="5C407B1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4877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vAlign w:val="center"/>
              </w:tcPr>
              <w:p w14:paraId="347BE1AB" w14:textId="2098C31E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</w:tbl>
    <w:p w14:paraId="663B200E" w14:textId="77777777" w:rsidR="00406D58" w:rsidRDefault="00406D58" w:rsidP="00406D58">
      <w:pPr>
        <w:rPr>
          <w:rFonts w:cs="Arial"/>
          <w:szCs w:val="20"/>
        </w:rPr>
      </w:pPr>
    </w:p>
    <w:tbl>
      <w:tblPr>
        <w:tblStyle w:val="Grilledutableau"/>
        <w:tblW w:w="9199" w:type="dxa"/>
        <w:tblInd w:w="-147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3"/>
        <w:gridCol w:w="1404"/>
        <w:gridCol w:w="1272"/>
        <w:gridCol w:w="1070"/>
        <w:gridCol w:w="1283"/>
        <w:gridCol w:w="1407"/>
      </w:tblGrid>
      <w:tr w:rsidR="00406D58" w:rsidRPr="00460403" w14:paraId="6B9DEB28" w14:textId="77777777" w:rsidTr="00563045">
        <w:trPr>
          <w:trHeight w:val="389"/>
        </w:trPr>
        <w:tc>
          <w:tcPr>
            <w:tcW w:w="4253" w:type="dxa"/>
            <w:gridSpan w:val="2"/>
            <w:vAlign w:val="center"/>
          </w:tcPr>
          <w:p w14:paraId="0549B300" w14:textId="77777777" w:rsidR="00406D58" w:rsidRDefault="00406D58" w:rsidP="00E513C5">
            <w:pPr>
              <w:rPr>
                <w:rFonts w:cs="Arial"/>
                <w:i/>
                <w:color w:val="9D9D9C"/>
                <w:szCs w:val="20"/>
              </w:rPr>
            </w:pPr>
            <w:r w:rsidRPr="00B3719B">
              <w:rPr>
                <w:rFonts w:cs="Arial"/>
                <w:b/>
                <w:sz w:val="22"/>
                <w:szCs w:val="20"/>
              </w:rPr>
              <w:t>« </w:t>
            </w:r>
            <w:r>
              <w:rPr>
                <w:rFonts w:cs="Arial"/>
                <w:b/>
                <w:sz w:val="22"/>
                <w:szCs w:val="20"/>
              </w:rPr>
              <w:t>Co</w:t>
            </w:r>
            <w:r w:rsidRPr="005175DB">
              <w:rPr>
                <w:rFonts w:cs="Arial"/>
                <w:b/>
                <w:sz w:val="22"/>
                <w:szCs w:val="20"/>
              </w:rPr>
              <w:t>ntain</w:t>
            </w:r>
            <w:r>
              <w:rPr>
                <w:rFonts w:cs="Arial"/>
                <w:b/>
                <w:sz w:val="22"/>
                <w:szCs w:val="20"/>
              </w:rPr>
              <w:t>ers and Packaging</w:t>
            </w:r>
            <w:r w:rsidRPr="00B3719B">
              <w:rPr>
                <w:rFonts w:cs="Arial"/>
                <w:b/>
                <w:sz w:val="22"/>
                <w:szCs w:val="20"/>
              </w:rPr>
              <w:t> »</w:t>
            </w:r>
          </w:p>
        </w:tc>
        <w:tc>
          <w:tcPr>
            <w:tcW w:w="4946" w:type="dxa"/>
            <w:gridSpan w:val="4"/>
            <w:vAlign w:val="center"/>
          </w:tcPr>
          <w:p w14:paraId="7764A86A" w14:textId="77777777" w:rsidR="00406D58" w:rsidRPr="00D7121F" w:rsidRDefault="00406D58" w:rsidP="00E513C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D7121F">
              <w:rPr>
                <w:rFonts w:cs="Arial"/>
                <w:b/>
                <w:sz w:val="22"/>
                <w:szCs w:val="20"/>
                <w:lang w:val="en-CA"/>
              </w:rPr>
              <w:t xml:space="preserve">Supporting documentation </w:t>
            </w:r>
            <w:r w:rsidRPr="00D7121F">
              <w:rPr>
                <w:color w:val="73BB45"/>
                <w:szCs w:val="20"/>
                <w:lang w:val="en-CA"/>
              </w:rPr>
              <w:t>(Check all that</w:t>
            </w:r>
            <w:r>
              <w:rPr>
                <w:color w:val="73BB45"/>
                <w:szCs w:val="20"/>
                <w:lang w:val="en-CA"/>
              </w:rPr>
              <w:t xml:space="preserve"> a</w:t>
            </w:r>
            <w:r w:rsidRPr="00D7121F">
              <w:rPr>
                <w:color w:val="73BB45"/>
                <w:szCs w:val="20"/>
                <w:lang w:val="en-CA"/>
              </w:rPr>
              <w:t>pply)</w:t>
            </w:r>
          </w:p>
        </w:tc>
      </w:tr>
      <w:tr w:rsidR="00406D58" w14:paraId="702BA902" w14:textId="77777777" w:rsidTr="00563045">
        <w:trPr>
          <w:trHeight w:val="438"/>
        </w:trPr>
        <w:tc>
          <w:tcPr>
            <w:tcW w:w="2836" w:type="dxa"/>
            <w:vAlign w:val="center"/>
          </w:tcPr>
          <w:p w14:paraId="24535917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Eligible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Material</w:t>
            </w:r>
            <w:proofErr w:type="spellEnd"/>
          </w:p>
        </w:tc>
        <w:tc>
          <w:tcPr>
            <w:tcW w:w="1417" w:type="dxa"/>
            <w:vAlign w:val="center"/>
          </w:tcPr>
          <w:p w14:paraId="2C8D8F10" w14:textId="6EE7D855" w:rsidR="00406D58" w:rsidRPr="005175DB" w:rsidRDefault="00563045" w:rsidP="00E513C5">
            <w:pPr>
              <w:jc w:val="center"/>
              <w:rPr>
                <w:rFonts w:cs="Arial"/>
              </w:rPr>
            </w:pPr>
            <w:r w:rsidRPr="00563045">
              <w:rPr>
                <w:rFonts w:cs="Arial"/>
                <w:color w:val="70AD47" w:themeColor="accent6"/>
              </w:rPr>
              <w:t xml:space="preserve">Insert </w:t>
            </w:r>
            <w:proofErr w:type="spellStart"/>
            <w:r w:rsidRPr="00563045">
              <w:rPr>
                <w:rFonts w:cs="Arial"/>
                <w:color w:val="70AD47" w:themeColor="accent6"/>
              </w:rPr>
              <w:t>claimed</w:t>
            </w:r>
            <w:proofErr w:type="spellEnd"/>
            <w:r w:rsidRPr="00563045">
              <w:rPr>
                <w:rFonts w:cs="Arial"/>
                <w:color w:val="70AD47" w:themeColor="accent6"/>
              </w:rPr>
              <w:t xml:space="preserve"> KG</w:t>
            </w:r>
          </w:p>
        </w:tc>
        <w:tc>
          <w:tcPr>
            <w:tcW w:w="1108" w:type="dxa"/>
            <w:vAlign w:val="center"/>
          </w:tcPr>
          <w:p w14:paraId="4DB62C22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Certification</w:t>
            </w:r>
          </w:p>
        </w:tc>
        <w:tc>
          <w:tcPr>
            <w:tcW w:w="1085" w:type="dxa"/>
            <w:vAlign w:val="center"/>
          </w:tcPr>
          <w:p w14:paraId="60C7ED97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Letter</w:t>
            </w:r>
          </w:p>
        </w:tc>
        <w:tc>
          <w:tcPr>
            <w:tcW w:w="1315" w:type="dxa"/>
            <w:vAlign w:val="center"/>
          </w:tcPr>
          <w:p w14:paraId="70F2A081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ISO</w:t>
            </w:r>
          </w:p>
        </w:tc>
        <w:tc>
          <w:tcPr>
            <w:tcW w:w="1438" w:type="dxa"/>
            <w:vAlign w:val="center"/>
          </w:tcPr>
          <w:p w14:paraId="27046F39" w14:textId="77777777" w:rsidR="00406D58" w:rsidRPr="005175DB" w:rsidRDefault="00406D58" w:rsidP="00E513C5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Other</w:t>
            </w:r>
          </w:p>
        </w:tc>
      </w:tr>
      <w:tr w:rsidR="00406D58" w14:paraId="5B4964CF" w14:textId="77777777" w:rsidTr="00460403">
        <w:trPr>
          <w:trHeight w:val="258"/>
        </w:trPr>
        <w:tc>
          <w:tcPr>
            <w:tcW w:w="2836" w:type="dxa"/>
            <w:vAlign w:val="center"/>
          </w:tcPr>
          <w:p w14:paraId="55FFA09F" w14:textId="7AFAB353" w:rsidR="00406D58" w:rsidRPr="001A6444" w:rsidRDefault="00406D58" w:rsidP="00E513C5">
            <w:pPr>
              <w:rPr>
                <w:rFonts w:cs="Arial"/>
                <w:color w:val="9D9D9C"/>
                <w:lang w:val="en-CA"/>
              </w:rPr>
            </w:pPr>
            <w:r w:rsidRPr="001A6444">
              <w:rPr>
                <w:rFonts w:cs="Arial"/>
                <w:color w:val="9D9D9C"/>
                <w:lang w:val="en-CA"/>
              </w:rPr>
              <w:t>Kraft paper</w:t>
            </w:r>
            <w:r w:rsidR="001A6444">
              <w:rPr>
                <w:rFonts w:cs="Arial"/>
                <w:color w:val="9D9D9C"/>
                <w:lang w:val="en-CA"/>
              </w:rPr>
              <w:t xml:space="preserve"> shopping</w:t>
            </w:r>
            <w:r w:rsidRPr="001A6444">
              <w:rPr>
                <w:rFonts w:cs="Arial"/>
                <w:color w:val="9D9D9C"/>
                <w:lang w:val="en-CA"/>
              </w:rPr>
              <w:t xml:space="preserve"> bags</w:t>
            </w:r>
            <w:r w:rsidR="001A6444" w:rsidRPr="001A6444">
              <w:rPr>
                <w:rFonts w:cs="Arial"/>
                <w:color w:val="9D9D9C"/>
                <w:lang w:val="en-CA"/>
              </w:rPr>
              <w:t xml:space="preserve"> (not bleached)</w:t>
            </w:r>
          </w:p>
        </w:tc>
        <w:sdt>
          <w:sdtPr>
            <w:rPr>
              <w:rFonts w:cs="Arial"/>
              <w:color w:val="9D9D9C"/>
            </w:rPr>
            <w:id w:val="-459112495"/>
            <w:placeholder>
              <w:docPart w:val="9A330BC703584A72AFB43EC92DB83369"/>
            </w:placeholder>
            <w:text/>
          </w:sdtPr>
          <w:sdtContent>
            <w:tc>
              <w:tcPr>
                <w:tcW w:w="1417" w:type="dxa"/>
                <w:vAlign w:val="bottom"/>
              </w:tcPr>
              <w:p w14:paraId="4AC1C702" w14:textId="6223C99B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97727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14:paraId="06FC6A00" w14:textId="449148A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8453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C7B4669" w14:textId="72309A0D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0550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4048FDC4" w14:textId="4F766791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42232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4B3C16F4" w14:textId="445C04AA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13FFEB78" w14:textId="77777777" w:rsidTr="00460403">
        <w:trPr>
          <w:trHeight w:val="272"/>
        </w:trPr>
        <w:tc>
          <w:tcPr>
            <w:tcW w:w="2836" w:type="dxa"/>
            <w:vAlign w:val="center"/>
          </w:tcPr>
          <w:p w14:paraId="29AD2EB2" w14:textId="10278C6E" w:rsidR="00406D58" w:rsidRPr="001A6444" w:rsidRDefault="00406D58" w:rsidP="00E513C5">
            <w:pPr>
              <w:rPr>
                <w:rFonts w:cs="Arial"/>
                <w:color w:val="9D9D9C"/>
                <w:lang w:val="en-CA"/>
              </w:rPr>
            </w:pPr>
            <w:r w:rsidRPr="001A6444">
              <w:rPr>
                <w:rFonts w:cs="Arial"/>
                <w:color w:val="9D9D9C"/>
                <w:lang w:val="en-CA"/>
              </w:rPr>
              <w:t>Kraft paper packaging</w:t>
            </w:r>
            <w:r w:rsidR="001A6444" w:rsidRPr="001A6444">
              <w:rPr>
                <w:rFonts w:cs="Arial"/>
                <w:color w:val="9D9D9C"/>
                <w:lang w:val="en-CA"/>
              </w:rPr>
              <w:t xml:space="preserve"> (not bleached)</w:t>
            </w:r>
          </w:p>
        </w:tc>
        <w:sdt>
          <w:sdtPr>
            <w:rPr>
              <w:rFonts w:cs="Arial"/>
              <w:color w:val="9D9D9C"/>
            </w:rPr>
            <w:id w:val="529379891"/>
            <w:placeholder>
              <w:docPart w:val="8EFFF90847144C06BF68FB91040F1FF1"/>
            </w:placeholder>
            <w:text/>
          </w:sdtPr>
          <w:sdtContent>
            <w:tc>
              <w:tcPr>
                <w:tcW w:w="1417" w:type="dxa"/>
                <w:vAlign w:val="bottom"/>
              </w:tcPr>
              <w:p w14:paraId="73E51FCD" w14:textId="6017A1A9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98183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14:paraId="38020411" w14:textId="171A2FB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49020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4062DF1C" w14:textId="584D36C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89920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C161455" w14:textId="782314F4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7864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6616CE94" w14:textId="763AAFDB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43B6E0FD" w14:textId="77777777" w:rsidTr="00460403">
        <w:trPr>
          <w:trHeight w:val="272"/>
        </w:trPr>
        <w:tc>
          <w:tcPr>
            <w:tcW w:w="2836" w:type="dxa"/>
            <w:vAlign w:val="center"/>
          </w:tcPr>
          <w:p w14:paraId="5BF91D0E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Laminated paper</w:t>
            </w:r>
          </w:p>
        </w:tc>
        <w:sdt>
          <w:sdtPr>
            <w:rPr>
              <w:rFonts w:cs="Arial"/>
              <w:color w:val="9D9D9C"/>
            </w:rPr>
            <w:id w:val="-956017541"/>
            <w:placeholder>
              <w:docPart w:val="D8709A6BFF8D42BE94B3884CF25CF15E"/>
            </w:placeholder>
            <w:text/>
          </w:sdtPr>
          <w:sdtContent>
            <w:tc>
              <w:tcPr>
                <w:tcW w:w="1417" w:type="dxa"/>
                <w:vAlign w:val="bottom"/>
              </w:tcPr>
              <w:p w14:paraId="7EDC8058" w14:textId="21BC7ECC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26635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14:paraId="6C349D23" w14:textId="4E6DC008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73119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397D3A95" w14:textId="4700E2E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810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43D2B24" w14:textId="28D00F3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9662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09ACC2B9" w14:textId="0D3747AD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6EF9C49A" w14:textId="77777777" w:rsidTr="00460403">
        <w:trPr>
          <w:trHeight w:val="258"/>
        </w:trPr>
        <w:tc>
          <w:tcPr>
            <w:tcW w:w="2836" w:type="dxa"/>
            <w:vAlign w:val="center"/>
          </w:tcPr>
          <w:p w14:paraId="59E22313" w14:textId="77777777" w:rsidR="00406D58" w:rsidRPr="00E92503" w:rsidRDefault="00406D58" w:rsidP="00E513C5">
            <w:pPr>
              <w:rPr>
                <w:rFonts w:cs="Arial"/>
                <w:color w:val="9D9D9C"/>
              </w:rPr>
            </w:pPr>
            <w:r w:rsidRPr="00E92503">
              <w:rPr>
                <w:rFonts w:cs="Arial"/>
                <w:color w:val="9D9D9C"/>
              </w:rPr>
              <w:t>PET Bottles</w:t>
            </w:r>
          </w:p>
        </w:tc>
        <w:sdt>
          <w:sdtPr>
            <w:rPr>
              <w:rFonts w:cs="Arial"/>
              <w:color w:val="9D9D9C"/>
            </w:rPr>
            <w:id w:val="-54555543"/>
            <w:placeholder>
              <w:docPart w:val="B5C377B2F1AA41539A98EC070F57FFBC"/>
            </w:placeholder>
            <w:text/>
          </w:sdtPr>
          <w:sdtContent>
            <w:tc>
              <w:tcPr>
                <w:tcW w:w="1417" w:type="dxa"/>
                <w:vAlign w:val="bottom"/>
              </w:tcPr>
              <w:p w14:paraId="53686F96" w14:textId="013E91DA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43525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14:paraId="688DA59B" w14:textId="5AC3D18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3169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D171C87" w14:textId="4ACA29A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3341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AAE2C21" w14:textId="4F23F2DA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3005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26DFB399" w14:textId="67F4395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73230D9C" w14:textId="77777777" w:rsidTr="00460403">
        <w:trPr>
          <w:trHeight w:val="81"/>
        </w:trPr>
        <w:tc>
          <w:tcPr>
            <w:tcW w:w="2836" w:type="dxa"/>
            <w:vAlign w:val="center"/>
          </w:tcPr>
          <w:p w14:paraId="7EF847D8" w14:textId="435B95AC" w:rsidR="00406D58" w:rsidRPr="00485C00" w:rsidRDefault="00406D58" w:rsidP="00E513C5">
            <w:pPr>
              <w:rPr>
                <w:rFonts w:cs="Arial"/>
                <w:color w:val="9D9D9C"/>
                <w:lang w:val="en-CA"/>
              </w:rPr>
            </w:pPr>
            <w:r w:rsidRPr="00485C00">
              <w:rPr>
                <w:rFonts w:cs="Arial"/>
                <w:color w:val="9D9D9C"/>
                <w:lang w:val="en-CA"/>
              </w:rPr>
              <w:t>HDPE Bottles</w:t>
            </w:r>
            <w:r w:rsidR="00485C00" w:rsidRPr="00485C00">
              <w:rPr>
                <w:rFonts w:cs="Arial"/>
                <w:color w:val="9D9D9C"/>
                <w:lang w:val="en-CA"/>
              </w:rPr>
              <w:t xml:space="preserve"> and containers &lt; 5 L</w:t>
            </w:r>
            <w:r w:rsidR="00A50A8F">
              <w:rPr>
                <w:rFonts w:cs="Arial"/>
                <w:color w:val="9D9D9C"/>
                <w:lang w:val="en-CA"/>
              </w:rPr>
              <w:t>.</w:t>
            </w:r>
          </w:p>
        </w:tc>
        <w:sdt>
          <w:sdtPr>
            <w:rPr>
              <w:rFonts w:cs="Arial"/>
              <w:color w:val="9D9D9C"/>
            </w:rPr>
            <w:id w:val="-1043584889"/>
            <w:placeholder>
              <w:docPart w:val="7D6B33349E3C43DCBF8A6EBC051B1126"/>
            </w:placeholder>
            <w:text/>
          </w:sdtPr>
          <w:sdtContent>
            <w:tc>
              <w:tcPr>
                <w:tcW w:w="1417" w:type="dxa"/>
                <w:vAlign w:val="bottom"/>
              </w:tcPr>
              <w:p w14:paraId="15E92C12" w14:textId="0F88D89D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71889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14:paraId="2D4C7918" w14:textId="093CCD1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75836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69CE5D4A" w14:textId="62D36400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66003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CDDDC57" w14:textId="23CFBC7A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21194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565AC421" w14:textId="287ADF57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  <w:tr w:rsidR="00406D58" w14:paraId="7AD26588" w14:textId="77777777" w:rsidTr="00460403">
        <w:trPr>
          <w:trHeight w:val="81"/>
        </w:trPr>
        <w:tc>
          <w:tcPr>
            <w:tcW w:w="2836" w:type="dxa"/>
            <w:vAlign w:val="center"/>
          </w:tcPr>
          <w:p w14:paraId="22CE21E5" w14:textId="77777777" w:rsidR="00406D58" w:rsidRPr="009346C8" w:rsidRDefault="00406D58" w:rsidP="00E513C5">
            <w:pPr>
              <w:rPr>
                <w:rFonts w:cs="Arial"/>
                <w:i/>
                <w:szCs w:val="20"/>
                <w:lang w:val="en-CA"/>
              </w:rPr>
            </w:pPr>
            <w:r w:rsidRPr="00E92503">
              <w:rPr>
                <w:rFonts w:cs="Arial"/>
                <w:color w:val="9D9D9C"/>
              </w:rPr>
              <w:t>PET containers</w:t>
            </w:r>
          </w:p>
        </w:tc>
        <w:sdt>
          <w:sdtPr>
            <w:rPr>
              <w:rFonts w:cs="Arial"/>
              <w:color w:val="9D9D9C"/>
            </w:rPr>
            <w:id w:val="-1828043184"/>
            <w:placeholder>
              <w:docPart w:val="062AE43D4C9B4990BB8C0E72A131164C"/>
            </w:placeholder>
            <w:text/>
          </w:sdtPr>
          <w:sdtContent>
            <w:tc>
              <w:tcPr>
                <w:tcW w:w="1417" w:type="dxa"/>
                <w:vAlign w:val="bottom"/>
              </w:tcPr>
              <w:p w14:paraId="58F70A5C" w14:textId="65317043" w:rsidR="00406D58" w:rsidRPr="007A3A80" w:rsidRDefault="00460403" w:rsidP="00460403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cs="Arial"/>
                    <w:color w:val="9D9D9C"/>
                  </w:rPr>
                  <w:t>________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26514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14:paraId="18553FCB" w14:textId="5A3B043D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88818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vAlign w:val="center"/>
              </w:tcPr>
              <w:p w14:paraId="197D1675" w14:textId="7966B083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25065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6ED33375" w14:textId="7726F0A5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211674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376A0F1C" w14:textId="7499CE1A" w:rsidR="00406D58" w:rsidRPr="007A3A80" w:rsidRDefault="00406D58" w:rsidP="00E513C5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</w:tr>
    </w:tbl>
    <w:p w14:paraId="2FD0BD44" w14:textId="77777777" w:rsidR="00406D58" w:rsidRPr="00F62FE2" w:rsidRDefault="00406D58" w:rsidP="00406D58">
      <w:pPr>
        <w:spacing w:before="240" w:after="240" w:line="276" w:lineRule="auto"/>
        <w:rPr>
          <w:rStyle w:val="Accentuationintense"/>
          <w:sz w:val="22"/>
          <w:lang w:val="en-CA"/>
        </w:rPr>
      </w:pPr>
      <w:r w:rsidRPr="00D3029E">
        <w:rPr>
          <w:rFonts w:cs="Arial"/>
          <w:b/>
          <w:szCs w:val="22"/>
        </w:rPr>
        <w:t xml:space="preserve"> </w:t>
      </w:r>
      <w:r w:rsidRPr="00F62FE2">
        <w:rPr>
          <w:rStyle w:val="Accentuationintense"/>
          <w:sz w:val="22"/>
          <w:lang w:val="en-CA"/>
        </w:rPr>
        <w:t>Other information</w:t>
      </w:r>
    </w:p>
    <w:sdt>
      <w:sdtPr>
        <w:rPr>
          <w:rFonts w:cs="Arial"/>
          <w:i/>
          <w:color w:val="9D9D9C"/>
          <w:sz w:val="22"/>
          <w:szCs w:val="22"/>
          <w:lang w:val="en-CA"/>
        </w:rPr>
        <w:id w:val="-315416654"/>
        <w:placeholder>
          <w:docPart w:val="8E4FCB03E8D547F1A4844EB435CE1B2D"/>
        </w:placeholder>
        <w:text/>
      </w:sdtPr>
      <w:sdtEndPr/>
      <w:sdtContent>
        <w:p w14:paraId="75F9A980" w14:textId="77777777" w:rsidR="00406D58" w:rsidRPr="00D7121F" w:rsidRDefault="00406D58" w:rsidP="00406D58">
          <w:pPr>
            <w:rPr>
              <w:rStyle w:val="accent2"/>
              <w:rFonts w:cs="Arial"/>
              <w:szCs w:val="22"/>
              <w:lang w:val="en-CA"/>
            </w:rPr>
          </w:pPr>
          <w:r w:rsidRPr="00D7121F">
            <w:rPr>
              <w:rFonts w:cs="Arial"/>
              <w:i/>
              <w:color w:val="9D9D9C"/>
              <w:sz w:val="22"/>
              <w:szCs w:val="22"/>
              <w:lang w:val="en-CA"/>
            </w:rPr>
            <w:t>Click here to enter text</w:t>
          </w:r>
        </w:p>
      </w:sdtContent>
    </w:sdt>
    <w:p w14:paraId="2F1C14BC" w14:textId="2267FE1B" w:rsidR="00406D58" w:rsidRDefault="00406D58" w:rsidP="1EB3973F">
      <w:pPr>
        <w:rPr>
          <w:rFonts w:cs="Arial"/>
          <w:b/>
          <w:bCs/>
          <w:lang w:val="en-CA"/>
        </w:rPr>
      </w:pPr>
    </w:p>
    <w:p w14:paraId="63543B4C" w14:textId="40660010" w:rsidR="00406D58" w:rsidRPr="000B228E" w:rsidRDefault="00B8335D" w:rsidP="00406D58">
      <w:pPr>
        <w:rPr>
          <w:color w:val="73BB45"/>
          <w:sz w:val="22"/>
          <w:szCs w:val="22"/>
        </w:rPr>
      </w:pPr>
      <w:r w:rsidRPr="009F07E5">
        <w:rPr>
          <w:rFonts w:cs="Arial"/>
          <w:noProof/>
          <w:color w:val="73BB4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B880F" wp14:editId="49D40F0F">
                <wp:simplePos x="0" y="0"/>
                <wp:positionH relativeFrom="margin">
                  <wp:align>left</wp:align>
                </wp:positionH>
                <wp:positionV relativeFrom="paragraph">
                  <wp:posOffset>684530</wp:posOffset>
                </wp:positionV>
                <wp:extent cx="971550" cy="2571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3F7BF" w14:textId="77777777" w:rsidR="00B8335D" w:rsidRDefault="00B8335D" w:rsidP="00B8335D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88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3.9pt;width:76.5pt;height:2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" stroked="f">
                <v:textbox>
                  <w:txbxContent>
                    <w:p w14:paraId="04F3F7BF" w14:textId="77777777" w:rsidR="00B8335D" w:rsidRDefault="00B8335D" w:rsidP="00B8335D">
                      <w: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403">
        <w:rPr>
          <w:rFonts w:cs="Arial"/>
          <w:color w:val="73BB45"/>
          <w:sz w:val="22"/>
          <w:szCs w:val="22"/>
        </w:rPr>
        <w:pict w14:anchorId="6A664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84.5pt;height:92.25pt">
            <v:imagedata r:id="rId13" o:title=""/>
            <o:lock v:ext="edit" ungrouping="t" rotation="t" cropping="t" verticies="t" text="t" grouping="t"/>
            <o:signatureline v:ext="edit" id="{133B0302-3026-446A-A4B6-6E17163269A1}" provid="{00000000-0000-0000-0000-000000000000}" issignatureline="t"/>
          </v:shape>
        </w:pict>
      </w:r>
    </w:p>
    <w:p w14:paraId="3173CBFF" w14:textId="7C4CA1D4" w:rsidR="00406D58" w:rsidRPr="00975D63" w:rsidRDefault="00406D58" w:rsidP="00406D58">
      <w:pPr>
        <w:spacing w:line="276" w:lineRule="auto"/>
        <w:rPr>
          <w:rFonts w:cs="Arial"/>
          <w:i/>
          <w:szCs w:val="20"/>
          <w:lang w:val="en-CA"/>
        </w:rPr>
      </w:pPr>
      <w:r w:rsidRPr="00975D63">
        <w:rPr>
          <w:color w:val="73BB45"/>
          <w:szCs w:val="20"/>
          <w:lang w:val="en-CA"/>
        </w:rPr>
        <w:t xml:space="preserve">Primary contact: </w:t>
      </w:r>
      <w:sdt>
        <w:sdtPr>
          <w:rPr>
            <w:rFonts w:cs="Arial"/>
            <w:i/>
            <w:color w:val="9D9D9C"/>
            <w:szCs w:val="20"/>
            <w:lang w:val="en-CA"/>
          </w:rPr>
          <w:id w:val="1171443573"/>
          <w:placeholder>
            <w:docPart w:val="DefaultPlaceholder_-1854013440"/>
          </w:placeholder>
          <w:text/>
        </w:sdtPr>
        <w:sdtEndPr/>
        <w:sdtContent>
          <w:r w:rsidRPr="00406D58">
            <w:rPr>
              <w:rFonts w:cs="Arial"/>
              <w:i/>
              <w:color w:val="9D9D9C"/>
              <w:szCs w:val="20"/>
              <w:lang w:val="en-CA"/>
            </w:rPr>
            <w:t>First and last name</w:t>
          </w:r>
        </w:sdtContent>
      </w:sdt>
    </w:p>
    <w:p w14:paraId="4265B301" w14:textId="244828AD" w:rsidR="00406D58" w:rsidRPr="00975D63" w:rsidRDefault="00406D58" w:rsidP="00406D58">
      <w:pPr>
        <w:spacing w:line="276" w:lineRule="auto"/>
        <w:rPr>
          <w:rStyle w:val="Accentuation"/>
          <w:lang w:val="en-CA"/>
        </w:rPr>
      </w:pPr>
      <w:r w:rsidRPr="00975D63">
        <w:rPr>
          <w:color w:val="73BB45"/>
          <w:szCs w:val="20"/>
          <w:lang w:val="en-CA"/>
        </w:rPr>
        <w:t>Date:</w:t>
      </w:r>
      <w:r w:rsidRPr="00975D63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i/>
            <w:color w:val="9D9D9C"/>
            <w:szCs w:val="22"/>
            <w:lang w:val="en-CA"/>
          </w:rPr>
          <w:id w:val="-23487398"/>
          <w:placeholder>
            <w:docPart w:val="DefaultPlaceholder_-1854013440"/>
          </w:placeholder>
          <w:text/>
        </w:sdtPr>
        <w:sdtEndPr/>
        <w:sdtContent>
          <w:r w:rsidRPr="00406D58">
            <w:rPr>
              <w:i/>
              <w:color w:val="9D9D9C"/>
              <w:szCs w:val="22"/>
              <w:lang w:val="en-CA"/>
            </w:rPr>
            <w:t>Click here to enter a date</w:t>
          </w:r>
        </w:sdtContent>
      </w:sdt>
    </w:p>
    <w:p w14:paraId="20545305" w14:textId="5559C2F3" w:rsidR="000E0E9C" w:rsidRPr="00406D58" w:rsidRDefault="00406D58" w:rsidP="00406D58">
      <w:pPr>
        <w:spacing w:before="240" w:line="276" w:lineRule="auto"/>
        <w:rPr>
          <w:rFonts w:cs="Arial"/>
          <w:i/>
          <w:sz w:val="22"/>
          <w:szCs w:val="22"/>
          <w:lang w:val="en-CA"/>
        </w:rPr>
      </w:pPr>
      <w:r w:rsidRPr="00975D63">
        <w:rPr>
          <w:rFonts w:cs="Arial"/>
          <w:i/>
          <w:color w:val="9D9D9C"/>
          <w:szCs w:val="22"/>
          <w:lang w:val="en-CA"/>
        </w:rPr>
        <w:t xml:space="preserve">Once duly completed, please return this document to ÉEQ by email at </w:t>
      </w:r>
      <w:hyperlink r:id="rId14" w:history="1">
        <w:r w:rsidRPr="00975D63">
          <w:rPr>
            <w:rStyle w:val="Lienhypertexte"/>
            <w:rFonts w:cs="Arial"/>
            <w:i/>
            <w:color w:val="006636"/>
            <w:szCs w:val="20"/>
            <w:lang w:val="en-CA"/>
          </w:rPr>
          <w:t>service@eeq.ca</w:t>
        </w:r>
      </w:hyperlink>
      <w:r w:rsidRPr="00975D63">
        <w:rPr>
          <w:color w:val="9D9D9C"/>
          <w:szCs w:val="22"/>
          <w:lang w:val="en-CA"/>
        </w:rPr>
        <w:t>.</w:t>
      </w:r>
    </w:p>
    <w:sectPr w:rsidR="000E0E9C" w:rsidRPr="00406D58" w:rsidSect="00605D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D8DA" w14:textId="77777777" w:rsidR="00590F04" w:rsidRDefault="00590F04" w:rsidP="00406D58">
      <w:r>
        <w:separator/>
      </w:r>
    </w:p>
  </w:endnote>
  <w:endnote w:type="continuationSeparator" w:id="0">
    <w:p w14:paraId="296D64D0" w14:textId="77777777" w:rsidR="00590F04" w:rsidRDefault="00590F04" w:rsidP="0040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Pro">
    <w:altName w:val="Calibri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177F" w14:textId="77777777" w:rsidR="00AF72B4" w:rsidRDefault="00CF7E22">
    <w:pPr>
      <w:pStyle w:val="Pieddepag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C8D5492" wp14:editId="24F22614">
          <wp:simplePos x="0" y="0"/>
          <wp:positionH relativeFrom="column">
            <wp:posOffset>-819509</wp:posOffset>
          </wp:positionH>
          <wp:positionV relativeFrom="paragraph">
            <wp:posOffset>-181155</wp:posOffset>
          </wp:positionV>
          <wp:extent cx="7203440" cy="680085"/>
          <wp:effectExtent l="0" t="0" r="0" b="0"/>
          <wp:wrapNone/>
          <wp:docPr id="2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9E53" w14:textId="77777777" w:rsidR="00AF72B4" w:rsidRDefault="00CF7E22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AB9A37" wp14:editId="6A481EB9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440" cy="680085"/>
          <wp:effectExtent l="0" t="0" r="0" b="0"/>
          <wp:wrapNone/>
          <wp:docPr id="4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9F88" w14:textId="77777777" w:rsidR="00AF72B4" w:rsidRDefault="00CF7E22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60FB935" wp14:editId="7440E93D">
          <wp:simplePos x="0" y="0"/>
          <wp:positionH relativeFrom="column">
            <wp:posOffset>-845389</wp:posOffset>
          </wp:positionH>
          <wp:positionV relativeFrom="paragraph">
            <wp:posOffset>-189782</wp:posOffset>
          </wp:positionV>
          <wp:extent cx="7203440" cy="680085"/>
          <wp:effectExtent l="0" t="0" r="0" b="0"/>
          <wp:wrapNone/>
          <wp:docPr id="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9C79" w14:textId="77777777" w:rsidR="00590F04" w:rsidRDefault="00590F04" w:rsidP="00406D58">
      <w:r>
        <w:separator/>
      </w:r>
    </w:p>
  </w:footnote>
  <w:footnote w:type="continuationSeparator" w:id="0">
    <w:p w14:paraId="71C0BDDA" w14:textId="77777777" w:rsidR="00590F04" w:rsidRDefault="00590F04" w:rsidP="00406D58">
      <w:r>
        <w:continuationSeparator/>
      </w:r>
    </w:p>
  </w:footnote>
  <w:footnote w:id="1">
    <w:p w14:paraId="1F725737" w14:textId="77777777" w:rsidR="00406D58" w:rsidRPr="00274D59" w:rsidRDefault="00406D58" w:rsidP="00406D58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274D59">
        <w:rPr>
          <w:lang w:val="en-CA"/>
        </w:rPr>
        <w:t xml:space="preserve"> </w:t>
      </w:r>
      <w:r w:rsidRPr="0095107F">
        <w:rPr>
          <w:rFonts w:cs="Arial"/>
          <w:sz w:val="16"/>
          <w:lang w:val="en-CA"/>
        </w:rPr>
        <w:t xml:space="preserve">Not required when companies have been </w:t>
      </w:r>
      <w:r>
        <w:rPr>
          <w:rFonts w:cs="Arial"/>
          <w:sz w:val="16"/>
          <w:lang w:val="en-CA"/>
        </w:rPr>
        <w:t xml:space="preserve">BNQ 8952-911 certified, or ISO 14001 has been </w:t>
      </w:r>
      <w:proofErr w:type="gramStart"/>
      <w:r>
        <w:rPr>
          <w:rFonts w:cs="Arial"/>
          <w:sz w:val="16"/>
          <w:lang w:val="en-CA"/>
        </w:rPr>
        <w:t>requested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3BF8" w14:textId="647B8265" w:rsidR="00AF72B4" w:rsidRPr="006F7CC4" w:rsidRDefault="00406D58" w:rsidP="002A13DF">
    <w:pPr>
      <w:jc w:val="right"/>
      <w:rPr>
        <w:rFonts w:eastAsiaTheme="majorEastAsia"/>
        <w:b/>
        <w:iCs/>
        <w:color w:val="7AC142"/>
        <w:sz w:val="28"/>
        <w:szCs w:val="26"/>
        <w:lang w:val="en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0" wp14:anchorId="00888BF0" wp14:editId="1BF36BCE">
              <wp:simplePos x="0" y="0"/>
              <wp:positionH relativeFrom="column">
                <wp:posOffset>111125</wp:posOffset>
              </wp:positionH>
              <wp:positionV relativeFrom="page">
                <wp:posOffset>923289</wp:posOffset>
              </wp:positionV>
              <wp:extent cx="6029960" cy="0"/>
              <wp:effectExtent l="0" t="0" r="0" b="0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9564A" id="Connecteur droit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" o:allowoverlap="f" strokecolor="#a6a6a6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CF7E22">
      <w:rPr>
        <w:noProof/>
      </w:rPr>
      <w:drawing>
        <wp:anchor distT="0" distB="0" distL="114300" distR="114300" simplePos="0" relativeHeight="251664384" behindDoc="0" locked="0" layoutInCell="1" allowOverlap="1" wp14:anchorId="5118BC88" wp14:editId="3D058021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7870" cy="558165"/>
          <wp:effectExtent l="0" t="0" r="0" b="0"/>
          <wp:wrapSquare wrapText="bothSides"/>
          <wp:docPr id="6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P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ost-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C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 xml:space="preserve">onsumer 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R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 xml:space="preserve">ecycled 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C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ontent</w:t>
    </w:r>
  </w:p>
  <w:p w14:paraId="14C565C9" w14:textId="77777777" w:rsidR="00AF72B4" w:rsidRPr="002A13DF" w:rsidRDefault="00AF72B4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A5B7" w14:textId="2547F5A7" w:rsidR="00AF72B4" w:rsidRPr="006F7CC4" w:rsidRDefault="00406D58" w:rsidP="002A13DF">
    <w:pPr>
      <w:jc w:val="right"/>
      <w:rPr>
        <w:rFonts w:eastAsiaTheme="majorEastAsia"/>
        <w:b/>
        <w:iCs/>
        <w:color w:val="7AC142"/>
        <w:sz w:val="28"/>
        <w:szCs w:val="26"/>
        <w:lang w:val="en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0" wp14:anchorId="116D1716" wp14:editId="06772EB8">
              <wp:simplePos x="0" y="0"/>
              <wp:positionH relativeFrom="column">
                <wp:posOffset>111125</wp:posOffset>
              </wp:positionH>
              <wp:positionV relativeFrom="page">
                <wp:posOffset>923289</wp:posOffset>
              </wp:positionV>
              <wp:extent cx="6029960" cy="0"/>
              <wp:effectExtent l="0" t="0" r="0" b="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0E372" id="Connecteur droit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" o:allowoverlap="f" strokecolor="#a6a6a6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CF7E22">
      <w:rPr>
        <w:noProof/>
      </w:rPr>
      <w:drawing>
        <wp:anchor distT="0" distB="0" distL="114300" distR="114300" simplePos="0" relativeHeight="251659264" behindDoc="0" locked="0" layoutInCell="1" allowOverlap="1" wp14:anchorId="171139D9" wp14:editId="0AE4F4BB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7870" cy="558165"/>
          <wp:effectExtent l="0" t="0" r="0" b="0"/>
          <wp:wrapSquare wrapText="bothSides"/>
          <wp:docPr id="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 xml:space="preserve">Credit 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for post-consumer recycled content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ACD0" w14:textId="69CAC3FC" w:rsidR="00AF72B4" w:rsidRPr="006F7CC4" w:rsidRDefault="00406D58" w:rsidP="002A13DF">
    <w:pPr>
      <w:jc w:val="right"/>
      <w:rPr>
        <w:rFonts w:eastAsiaTheme="majorEastAsia"/>
        <w:b/>
        <w:iCs/>
        <w:color w:val="7AC142"/>
        <w:sz w:val="28"/>
        <w:szCs w:val="26"/>
        <w:lang w:val="en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0" wp14:anchorId="211B5081" wp14:editId="1C043DFD">
              <wp:simplePos x="0" y="0"/>
              <wp:positionH relativeFrom="column">
                <wp:posOffset>111125</wp:posOffset>
              </wp:positionH>
              <wp:positionV relativeFrom="page">
                <wp:posOffset>923289</wp:posOffset>
              </wp:positionV>
              <wp:extent cx="6029960" cy="0"/>
              <wp:effectExtent l="0" t="0" r="0" b="0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A5377" id="Connecteur droit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" o:allowoverlap="f" strokecolor="#a6a6a6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CF7E22">
      <w:rPr>
        <w:noProof/>
      </w:rPr>
      <w:drawing>
        <wp:anchor distT="0" distB="0" distL="114300" distR="114300" simplePos="0" relativeHeight="251661312" behindDoc="0" locked="0" layoutInCell="1" allowOverlap="1" wp14:anchorId="6BCF8B07" wp14:editId="141573FF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7870" cy="558165"/>
          <wp:effectExtent l="0" t="0" r="0" b="0"/>
          <wp:wrapSquare wrapText="bothSides"/>
          <wp:docPr id="5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P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ost-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C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 xml:space="preserve">onsumer 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R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 xml:space="preserve">ecycled </w:t>
    </w:r>
    <w:r w:rsidR="00CF7E22">
      <w:rPr>
        <w:rFonts w:eastAsiaTheme="majorEastAsia"/>
        <w:b/>
        <w:iCs/>
        <w:color w:val="7AC142"/>
        <w:sz w:val="28"/>
        <w:szCs w:val="26"/>
        <w:lang w:val="en-CA"/>
      </w:rPr>
      <w:t>C</w:t>
    </w:r>
    <w:r w:rsidR="00CF7E22" w:rsidRPr="0095107F">
      <w:rPr>
        <w:rFonts w:eastAsiaTheme="majorEastAsia"/>
        <w:b/>
        <w:iCs/>
        <w:color w:val="7AC142"/>
        <w:sz w:val="28"/>
        <w:szCs w:val="26"/>
        <w:lang w:val="en-CA"/>
      </w:rPr>
      <w:t>ontent</w:t>
    </w:r>
  </w:p>
  <w:p w14:paraId="3B74908A" w14:textId="77777777" w:rsidR="00AF72B4" w:rsidRPr="002A13DF" w:rsidRDefault="00AF72B4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A2A"/>
    <w:multiLevelType w:val="hybridMultilevel"/>
    <w:tmpl w:val="1AB875F2"/>
    <w:lvl w:ilvl="0" w:tplc="651C797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AC142"/>
        <w:sz w:val="20"/>
      </w:rPr>
    </w:lvl>
    <w:lvl w:ilvl="1" w:tplc="0C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7882198"/>
    <w:multiLevelType w:val="hybridMultilevel"/>
    <w:tmpl w:val="FFFFFFFF"/>
    <w:lvl w:ilvl="0" w:tplc="651C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8904">
    <w:abstractNumId w:val="0"/>
  </w:num>
  <w:num w:numId="2" w16cid:durableId="168945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oc7RdkP+wsk+tU9rPb+ehSRweRg5/AI2Xq4kQhhv/oPGvHW5i15j6SqJoiDNcImnMGBavC5UQijhXR/2DUbw==" w:salt="W2tISxPlsK06si1kutSmQQ=="/>
  <w:defaultTabStop w:val="720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58"/>
    <w:rsid w:val="000E0E9C"/>
    <w:rsid w:val="00192587"/>
    <w:rsid w:val="001A6444"/>
    <w:rsid w:val="00364E3E"/>
    <w:rsid w:val="00406D58"/>
    <w:rsid w:val="00460403"/>
    <w:rsid w:val="00463155"/>
    <w:rsid w:val="00466D3C"/>
    <w:rsid w:val="00485C00"/>
    <w:rsid w:val="00501419"/>
    <w:rsid w:val="00506ADC"/>
    <w:rsid w:val="00542582"/>
    <w:rsid w:val="00563045"/>
    <w:rsid w:val="00590F04"/>
    <w:rsid w:val="00605D04"/>
    <w:rsid w:val="00623450"/>
    <w:rsid w:val="00737F0D"/>
    <w:rsid w:val="009748CA"/>
    <w:rsid w:val="00A50A8F"/>
    <w:rsid w:val="00AF72B4"/>
    <w:rsid w:val="00B8335D"/>
    <w:rsid w:val="00C53EF2"/>
    <w:rsid w:val="00C7381A"/>
    <w:rsid w:val="00CF7E22"/>
    <w:rsid w:val="00D34ACF"/>
    <w:rsid w:val="00D53C5D"/>
    <w:rsid w:val="00DB2DC2"/>
    <w:rsid w:val="00E10166"/>
    <w:rsid w:val="00EA37A6"/>
    <w:rsid w:val="00F62FE2"/>
    <w:rsid w:val="1EB39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5D0950"/>
  <w15:chartTrackingRefBased/>
  <w15:docId w15:val="{46084682-1DE1-4ABB-82EC-6450BD3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406D58"/>
    <w:pPr>
      <w:spacing w:after="0" w:line="240" w:lineRule="auto"/>
    </w:pPr>
    <w:rPr>
      <w:rFonts w:ascii="Arial" w:eastAsiaTheme="minorEastAsia" w:hAnsi="Arial" w:cs="Times New Roman"/>
      <w:color w:val="585857"/>
      <w:sz w:val="20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6D58"/>
    <w:pPr>
      <w:keepNext/>
      <w:keepLines/>
      <w:spacing w:before="240" w:after="240"/>
      <w:outlineLvl w:val="0"/>
    </w:pPr>
    <w:rPr>
      <w:rFonts w:eastAsiaTheme="majorEastAsia"/>
      <w:b/>
      <w:color w:val="73BB45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6D58"/>
    <w:pPr>
      <w:keepNext/>
      <w:keepLines/>
      <w:spacing w:before="40"/>
      <w:outlineLvl w:val="1"/>
    </w:pPr>
    <w:rPr>
      <w:rFonts w:eastAsiaTheme="majorEastAsia"/>
      <w:b/>
      <w:color w:val="7AC14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6D58"/>
    <w:rPr>
      <w:rFonts w:ascii="Arial" w:eastAsiaTheme="majorEastAsia" w:hAnsi="Arial" w:cs="Times New Roman"/>
      <w:b/>
      <w:color w:val="73BB45"/>
      <w:sz w:val="28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406D58"/>
    <w:rPr>
      <w:rFonts w:ascii="Arial" w:eastAsiaTheme="majorEastAsia" w:hAnsi="Arial" w:cs="Times New Roman"/>
      <w:b/>
      <w:color w:val="7AC142"/>
      <w:sz w:val="24"/>
      <w:szCs w:val="2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406D5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06D58"/>
    <w:rPr>
      <w:rFonts w:ascii="Arial" w:eastAsiaTheme="minorEastAsia" w:hAnsi="Arial" w:cs="Times New Roman"/>
      <w:color w:val="585857"/>
      <w:sz w:val="20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406D5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6D58"/>
    <w:rPr>
      <w:rFonts w:ascii="Arial" w:eastAsiaTheme="minorEastAsia" w:hAnsi="Arial" w:cs="Times New Roman"/>
      <w:color w:val="585857"/>
      <w:sz w:val="20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406D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D58"/>
    <w:pPr>
      <w:spacing w:after="0" w:line="240" w:lineRule="auto"/>
    </w:pPr>
    <w:rPr>
      <w:rFonts w:eastAsiaTheme="minorEastAsia" w:cs="Times New Roman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6D58"/>
    <w:rPr>
      <w:rFonts w:cs="Times New Roman"/>
      <w:color w:val="0563C1" w:themeColor="hyperlink"/>
      <w:u w:val="single"/>
    </w:rPr>
  </w:style>
  <w:style w:type="character" w:customStyle="1" w:styleId="accent2">
    <w:name w:val="accent2"/>
    <w:basedOn w:val="Policepardfaut"/>
    <w:uiPriority w:val="1"/>
    <w:rsid w:val="00406D58"/>
    <w:rPr>
      <w:rFonts w:ascii="MarkPro" w:hAnsi="MarkPro" w:cs="Times New Roman"/>
      <w:b/>
      <w:color w:val="006633"/>
      <w:sz w:val="28"/>
    </w:rPr>
  </w:style>
  <w:style w:type="character" w:styleId="Accentuation">
    <w:name w:val="Emphasis"/>
    <w:basedOn w:val="Policepardfaut"/>
    <w:uiPriority w:val="20"/>
    <w:qFormat/>
    <w:rsid w:val="00406D58"/>
    <w:rPr>
      <w:rFonts w:ascii="Arial" w:hAnsi="Arial" w:cs="Times New Roman"/>
      <w:i/>
      <w:iCs/>
      <w:color w:val="006633"/>
      <w:sz w:val="20"/>
    </w:rPr>
  </w:style>
  <w:style w:type="character" w:styleId="Accentuationintense">
    <w:name w:val="Intense Emphasis"/>
    <w:basedOn w:val="Policepardfaut"/>
    <w:uiPriority w:val="21"/>
    <w:qFormat/>
    <w:rsid w:val="00406D58"/>
    <w:rPr>
      <w:rFonts w:ascii="Arial" w:hAnsi="Arial" w:cs="Times New Roman"/>
      <w:b/>
      <w:iCs/>
      <w:color w:val="006633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D5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D58"/>
    <w:rPr>
      <w:rFonts w:ascii="Arial" w:eastAsiaTheme="minorEastAsia" w:hAnsi="Arial" w:cs="Times New Roman"/>
      <w:color w:val="585857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406D5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06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rvice@eeq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eeq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@eeq.ca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FCB03E8D547F1A4844EB435CE1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48AE6-6E99-4940-B7DA-D9DB0C759418}"/>
      </w:docPartPr>
      <w:docPartBody>
        <w:p w:rsidR="00106545" w:rsidRDefault="00EA37A6" w:rsidP="00EA37A6">
          <w:pPr>
            <w:pStyle w:val="8E4FCB03E8D547F1A4844EB435CE1B2D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E77C8125554A46827CA34E3A084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0192D-FA34-4279-A279-EB80330782AA}"/>
      </w:docPartPr>
      <w:docPartBody>
        <w:p w:rsidR="00106545" w:rsidRDefault="00EA37A6" w:rsidP="00EA37A6">
          <w:pPr>
            <w:pStyle w:val="52E77C8125554A46827CA34E3A0844C5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7618-66B8-4429-91EF-711D3F2AA35E}"/>
      </w:docPartPr>
      <w:docPartBody>
        <w:p w:rsidR="00106545" w:rsidRDefault="00EA37A6">
          <w:r w:rsidRPr="007238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80C7ADBF1D40BFB938DF7CC4F2F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1D457-FB94-430B-BB86-2239012B6674}"/>
      </w:docPartPr>
      <w:docPartBody>
        <w:p w:rsidR="00E90EF3" w:rsidRDefault="00E90EF3" w:rsidP="00E90EF3">
          <w:pPr>
            <w:pStyle w:val="2E80C7ADBF1D40BFB938DF7CC4F2FDC5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4CE63A13B74E5AA2C0DCD1DE681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88D1A-365B-48D8-A9DA-8B210EE2F232}"/>
      </w:docPartPr>
      <w:docPartBody>
        <w:p w:rsidR="00E90EF3" w:rsidRDefault="00E90EF3" w:rsidP="00E90EF3">
          <w:pPr>
            <w:pStyle w:val="CD4CE63A13B74E5AA2C0DCD1DE681208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4F3C98BED04D1193A0EACAC8841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5F6AE-A66C-4C96-BD7A-0029041EFEC3}"/>
      </w:docPartPr>
      <w:docPartBody>
        <w:p w:rsidR="00E90EF3" w:rsidRDefault="00E90EF3" w:rsidP="00E90EF3">
          <w:pPr>
            <w:pStyle w:val="024F3C98BED04D1193A0EACAC8841645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47AD6A311746B68C9EED5834D0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728BB-82F6-4335-A6DF-28AA327B38FC}"/>
      </w:docPartPr>
      <w:docPartBody>
        <w:p w:rsidR="00E90EF3" w:rsidRDefault="00E90EF3" w:rsidP="00E90EF3">
          <w:pPr>
            <w:pStyle w:val="A647AD6A311746B68C9EED5834D019AD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1A63DE1AB42F1A6B9E5DE8A977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46AF1-FAFB-424B-A44C-DDA83F694DBB}"/>
      </w:docPartPr>
      <w:docPartBody>
        <w:p w:rsidR="00E90EF3" w:rsidRDefault="00E90EF3" w:rsidP="00E90EF3">
          <w:pPr>
            <w:pStyle w:val="C871A63DE1AB42F1A6B9E5DE8A977270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330BC703584A72AFB43EC92DB83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AA806-C0FB-4342-A6E0-6E285546BCD8}"/>
      </w:docPartPr>
      <w:docPartBody>
        <w:p w:rsidR="00E90EF3" w:rsidRDefault="00E90EF3" w:rsidP="00E90EF3">
          <w:pPr>
            <w:pStyle w:val="9A330BC703584A72AFB43EC92DB83369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FFF90847144C06BF68FB91040F1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1F275-F9DA-45D6-975C-BDE9FBCA027D}"/>
      </w:docPartPr>
      <w:docPartBody>
        <w:p w:rsidR="00E90EF3" w:rsidRDefault="00E90EF3" w:rsidP="00E90EF3">
          <w:pPr>
            <w:pStyle w:val="8EFFF90847144C06BF68FB91040F1FF1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709A6BFF8D42BE94B3884CF25CF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3531E-429E-4A90-B0E8-C1BEC4938B6D}"/>
      </w:docPartPr>
      <w:docPartBody>
        <w:p w:rsidR="00E90EF3" w:rsidRDefault="00E90EF3" w:rsidP="00E90EF3">
          <w:pPr>
            <w:pStyle w:val="D8709A6BFF8D42BE94B3884CF25CF15E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C377B2F1AA41539A98EC070F57F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25476-40D8-4621-80EC-98EC4982560E}"/>
      </w:docPartPr>
      <w:docPartBody>
        <w:p w:rsidR="00E90EF3" w:rsidRDefault="00E90EF3" w:rsidP="00E90EF3">
          <w:pPr>
            <w:pStyle w:val="B5C377B2F1AA41539A98EC070F57FFBC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6B33349E3C43DCBF8A6EBC051B1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924F5-A526-4F23-B32A-9BBC6CD0DA29}"/>
      </w:docPartPr>
      <w:docPartBody>
        <w:p w:rsidR="00E90EF3" w:rsidRDefault="00E90EF3" w:rsidP="00E90EF3">
          <w:pPr>
            <w:pStyle w:val="7D6B33349E3C43DCBF8A6EBC051B1126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2AE43D4C9B4990BB8C0E72A1311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064D8-A58A-48EC-9BA6-8FB688BB298E}"/>
      </w:docPartPr>
      <w:docPartBody>
        <w:p w:rsidR="00E90EF3" w:rsidRDefault="00E90EF3" w:rsidP="00E90EF3">
          <w:pPr>
            <w:pStyle w:val="062AE43D4C9B4990BB8C0E72A131164C"/>
          </w:pPr>
          <w:r w:rsidRPr="00D745F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Pro">
    <w:altName w:val="Calibri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A6"/>
    <w:rsid w:val="00106545"/>
    <w:rsid w:val="003977CC"/>
    <w:rsid w:val="003E439A"/>
    <w:rsid w:val="00E90EF3"/>
    <w:rsid w:val="00E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0EF3"/>
    <w:rPr>
      <w:color w:val="808080"/>
    </w:rPr>
  </w:style>
  <w:style w:type="paragraph" w:customStyle="1" w:styleId="8E4FCB03E8D547F1A4844EB435CE1B2D">
    <w:name w:val="8E4FCB03E8D547F1A4844EB435CE1B2D"/>
    <w:rsid w:val="00EA37A6"/>
  </w:style>
  <w:style w:type="paragraph" w:customStyle="1" w:styleId="52E77C8125554A46827CA34E3A0844C5">
    <w:name w:val="52E77C8125554A46827CA34E3A0844C5"/>
    <w:rsid w:val="00EA37A6"/>
  </w:style>
  <w:style w:type="paragraph" w:customStyle="1" w:styleId="3A3218A73787458F9255E862829FCAC3">
    <w:name w:val="3A3218A73787458F9255E862829FCAC3"/>
    <w:rsid w:val="00EA37A6"/>
  </w:style>
  <w:style w:type="paragraph" w:customStyle="1" w:styleId="323AEE5F295A457D8A760EFD9FB03DA6">
    <w:name w:val="323AEE5F295A457D8A760EFD9FB03DA6"/>
    <w:rsid w:val="00EA37A6"/>
  </w:style>
  <w:style w:type="paragraph" w:customStyle="1" w:styleId="09F0847ABDCB4A75BB60BFB8A110473C">
    <w:name w:val="09F0847ABDCB4A75BB60BFB8A110473C"/>
    <w:rsid w:val="00EA37A6"/>
  </w:style>
  <w:style w:type="paragraph" w:customStyle="1" w:styleId="1A7198DCE3DE4AF3BBC5CF73B4B58E38">
    <w:name w:val="1A7198DCE3DE4AF3BBC5CF73B4B58E38"/>
    <w:rsid w:val="00EA37A6"/>
  </w:style>
  <w:style w:type="paragraph" w:customStyle="1" w:styleId="DC41CF45B5C24578B5E8739659FCCCAE">
    <w:name w:val="DC41CF45B5C24578B5E8739659FCCCAE"/>
    <w:rsid w:val="00EA37A6"/>
  </w:style>
  <w:style w:type="paragraph" w:customStyle="1" w:styleId="D8A6244EB93D45B68496C3623C27971F">
    <w:name w:val="D8A6244EB93D45B68496C3623C27971F"/>
    <w:rsid w:val="00EA37A6"/>
  </w:style>
  <w:style w:type="paragraph" w:customStyle="1" w:styleId="37C1C10DA6BE4F6EB3762EF3992E64A9">
    <w:name w:val="37C1C10DA6BE4F6EB3762EF3992E64A9"/>
    <w:rsid w:val="00EA37A6"/>
  </w:style>
  <w:style w:type="paragraph" w:customStyle="1" w:styleId="C7BEF6D3F605431B89FF6DDA7B7F5E79">
    <w:name w:val="C7BEF6D3F605431B89FF6DDA7B7F5E79"/>
    <w:rsid w:val="00EA37A6"/>
  </w:style>
  <w:style w:type="paragraph" w:customStyle="1" w:styleId="66BE404DD9B74A4B87A19340B27392DD">
    <w:name w:val="66BE404DD9B74A4B87A19340B27392DD"/>
    <w:rsid w:val="00EA37A6"/>
  </w:style>
  <w:style w:type="paragraph" w:customStyle="1" w:styleId="2962C6E5C2C44061AE92B27DCC5A2863">
    <w:name w:val="2962C6E5C2C44061AE92B27DCC5A2863"/>
    <w:rsid w:val="00EA37A6"/>
  </w:style>
  <w:style w:type="paragraph" w:customStyle="1" w:styleId="54AF9B1EE3154EC0BEAE6006E73E5012">
    <w:name w:val="54AF9B1EE3154EC0BEAE6006E73E5012"/>
    <w:rsid w:val="00EA37A6"/>
  </w:style>
  <w:style w:type="paragraph" w:customStyle="1" w:styleId="11F451D5DE374F818A1105BF3F4580FE">
    <w:name w:val="11F451D5DE374F818A1105BF3F4580FE"/>
    <w:rsid w:val="00E90EF3"/>
    <w:rPr>
      <w:kern w:val="2"/>
      <w:lang w:val="fr-CA" w:eastAsia="fr-CA"/>
      <w14:ligatures w14:val="standardContextual"/>
    </w:rPr>
  </w:style>
  <w:style w:type="paragraph" w:customStyle="1" w:styleId="2E80C7ADBF1D40BFB938DF7CC4F2FDC5">
    <w:name w:val="2E80C7ADBF1D40BFB938DF7CC4F2FDC5"/>
    <w:rsid w:val="00E90EF3"/>
    <w:rPr>
      <w:kern w:val="2"/>
      <w:lang w:val="fr-CA" w:eastAsia="fr-CA"/>
      <w14:ligatures w14:val="standardContextual"/>
    </w:rPr>
  </w:style>
  <w:style w:type="paragraph" w:customStyle="1" w:styleId="CD4CE63A13B74E5AA2C0DCD1DE681208">
    <w:name w:val="CD4CE63A13B74E5AA2C0DCD1DE681208"/>
    <w:rsid w:val="00E90EF3"/>
    <w:rPr>
      <w:kern w:val="2"/>
      <w:lang w:val="fr-CA" w:eastAsia="fr-CA"/>
      <w14:ligatures w14:val="standardContextual"/>
    </w:rPr>
  </w:style>
  <w:style w:type="paragraph" w:customStyle="1" w:styleId="024F3C98BED04D1193A0EACAC8841645">
    <w:name w:val="024F3C98BED04D1193A0EACAC8841645"/>
    <w:rsid w:val="00E90EF3"/>
    <w:rPr>
      <w:kern w:val="2"/>
      <w:lang w:val="fr-CA" w:eastAsia="fr-CA"/>
      <w14:ligatures w14:val="standardContextual"/>
    </w:rPr>
  </w:style>
  <w:style w:type="paragraph" w:customStyle="1" w:styleId="A647AD6A311746B68C9EED5834D019AD">
    <w:name w:val="A647AD6A311746B68C9EED5834D019AD"/>
    <w:rsid w:val="00E90EF3"/>
    <w:rPr>
      <w:kern w:val="2"/>
      <w:lang w:val="fr-CA" w:eastAsia="fr-CA"/>
      <w14:ligatures w14:val="standardContextual"/>
    </w:rPr>
  </w:style>
  <w:style w:type="paragraph" w:customStyle="1" w:styleId="C871A63DE1AB42F1A6B9E5DE8A977270">
    <w:name w:val="C871A63DE1AB42F1A6B9E5DE8A977270"/>
    <w:rsid w:val="00E90EF3"/>
    <w:rPr>
      <w:kern w:val="2"/>
      <w:lang w:val="fr-CA" w:eastAsia="fr-CA"/>
      <w14:ligatures w14:val="standardContextual"/>
    </w:rPr>
  </w:style>
  <w:style w:type="paragraph" w:customStyle="1" w:styleId="9A330BC703584A72AFB43EC92DB83369">
    <w:name w:val="9A330BC703584A72AFB43EC92DB83369"/>
    <w:rsid w:val="00E90EF3"/>
    <w:rPr>
      <w:kern w:val="2"/>
      <w:lang w:val="fr-CA" w:eastAsia="fr-CA"/>
      <w14:ligatures w14:val="standardContextual"/>
    </w:rPr>
  </w:style>
  <w:style w:type="paragraph" w:customStyle="1" w:styleId="8EFFF90847144C06BF68FB91040F1FF1">
    <w:name w:val="8EFFF90847144C06BF68FB91040F1FF1"/>
    <w:rsid w:val="00E90EF3"/>
    <w:rPr>
      <w:kern w:val="2"/>
      <w:lang w:val="fr-CA" w:eastAsia="fr-CA"/>
      <w14:ligatures w14:val="standardContextual"/>
    </w:rPr>
  </w:style>
  <w:style w:type="paragraph" w:customStyle="1" w:styleId="D8709A6BFF8D42BE94B3884CF25CF15E">
    <w:name w:val="D8709A6BFF8D42BE94B3884CF25CF15E"/>
    <w:rsid w:val="00E90EF3"/>
    <w:rPr>
      <w:kern w:val="2"/>
      <w:lang w:val="fr-CA" w:eastAsia="fr-CA"/>
      <w14:ligatures w14:val="standardContextual"/>
    </w:rPr>
  </w:style>
  <w:style w:type="paragraph" w:customStyle="1" w:styleId="B5C377B2F1AA41539A98EC070F57FFBC">
    <w:name w:val="B5C377B2F1AA41539A98EC070F57FFBC"/>
    <w:rsid w:val="00E90EF3"/>
    <w:rPr>
      <w:kern w:val="2"/>
      <w:lang w:val="fr-CA" w:eastAsia="fr-CA"/>
      <w14:ligatures w14:val="standardContextual"/>
    </w:rPr>
  </w:style>
  <w:style w:type="paragraph" w:customStyle="1" w:styleId="7D6B33349E3C43DCBF8A6EBC051B1126">
    <w:name w:val="7D6B33349E3C43DCBF8A6EBC051B1126"/>
    <w:rsid w:val="00E90EF3"/>
    <w:rPr>
      <w:kern w:val="2"/>
      <w:lang w:val="fr-CA" w:eastAsia="fr-CA"/>
      <w14:ligatures w14:val="standardContextual"/>
    </w:rPr>
  </w:style>
  <w:style w:type="paragraph" w:customStyle="1" w:styleId="062AE43D4C9B4990BB8C0E72A131164C">
    <w:name w:val="062AE43D4C9B4990BB8C0E72A131164C"/>
    <w:rsid w:val="00E90EF3"/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9" ma:contentTypeDescription="Crée un document." ma:contentTypeScope="" ma:versionID="2ef8d47fb40a9d764760cc78a695404e">
  <xsd:schema xmlns:xsd="http://www.w3.org/2001/XMLSchema" xmlns:xs="http://www.w3.org/2001/XMLSchema" xmlns:p="http://schemas.microsoft.com/office/2006/metadata/properties" xmlns:ns1="http://schemas.microsoft.com/sharepoint/v3" xmlns:ns2="bcb01eeb-cceb-41df-92ee-107fb8c093ea" xmlns:ns3="79b60f93-c85e-4605-8932-d2bf716b3627" xmlns:ns4="26a4850b-4733-4947-8723-079cfc15800f" targetNamespace="http://schemas.microsoft.com/office/2006/metadata/properties" ma:root="true" ma:fieldsID="1c6c30e7d1780320a8d71491745daaef" ns1:_="" ns2:_="" ns3:_="" ns4:_="">
    <xsd:import namespace="http://schemas.microsoft.com/sharepoint/v3"/>
    <xsd:import namespace="bcb01eeb-cceb-41df-92ee-107fb8c093ea"/>
    <xsd:import namespace="79b60f93-c85e-4605-8932-d2bf716b3627"/>
    <xsd:import namespace="26a4850b-4733-4947-8723-079cfc158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7c391fc-9682-41dc-be5b-872783f5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850b-4733-4947-8723-079cfc15800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af807bc-876b-4289-a347-9376cb903043}" ma:internalName="TaxCatchAll" ma:showField="CatchAllData" ma:web="79b60f93-c85e-4605-8932-d2bf716b3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6a4850b-4733-4947-8723-079cfc15800f" xsi:nil="true"/>
    <lcf76f155ced4ddcb4097134ff3c332f xmlns="bcb01eeb-cceb-41df-92ee-107fb8c093e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1E4E-CB77-4529-92E8-DEAB85EF3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01eeb-cceb-41df-92ee-107fb8c093ea"/>
    <ds:schemaRef ds:uri="79b60f93-c85e-4605-8932-d2bf716b3627"/>
    <ds:schemaRef ds:uri="26a4850b-4733-4947-8723-079cfc15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CF710-C3B9-4BE4-A15A-21185C0E3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6F1E1-88C8-4F3E-B406-CEF72E83C85B}">
  <ds:schemaRefs>
    <ds:schemaRef ds:uri="http://schemas.microsoft.com/office/2006/documentManagement/types"/>
    <ds:schemaRef ds:uri="79b60f93-c85e-4605-8932-d2bf716b3627"/>
    <ds:schemaRef ds:uri="bcb01eeb-cceb-41df-92ee-107fb8c093ea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6a4850b-4733-4947-8723-079cfc15800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859912-CEC2-424A-AC05-80BD16A8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Rakia Hamzaoui</dc:creator>
  <cp:keywords/>
  <dc:description/>
  <cp:lastModifiedBy>Aména Parent</cp:lastModifiedBy>
  <cp:revision>9</cp:revision>
  <dcterms:created xsi:type="dcterms:W3CDTF">2023-06-16T14:02:00Z</dcterms:created>
  <dcterms:modified xsi:type="dcterms:W3CDTF">2023-08-17T13:20:00Z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0x0101001A5A95BAD2F59D45B6EED83DD4FF5678</vt:lpwstr>
  </property>
  <property fmtid="{D5CDD505-2E9C-101B-9397-08002B2CF9AE}" pid="3" name="MediaServiceImageTags">
    <vt:lpwstr/>
  </property>
</Properties>
</file>